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pomáhá školám se šikanou a jinými problémy, které se objevují mezi žáky</w:t>
      </w:r>
    </w:p>
    <w:p>
      <w:pPr/>
      <w:r>
        <w:rPr/>
        <w:t xml:space="preserve">Děti jsou stále více uzavřené ve svém světě, nerozumí jim ani rodina, či vyučující. To může vést ke změně jejich chování ve smyslu různých závislostí, nebo šikaně, či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zaznamenáno máme, něco jsme podchytili hlavně na sociálních sítích, kdy si děti navzájem domlouvají různé bitky, šikanují se, posílají si fotky, vyhrožují si, napadají atd. To už jsme zaregistrovali. Není to tady první beseda, každá třída má svou besedu jednou za půl roku.”</w:t>
      </w:r>
    </w:p>
    <w:p>
      <w:pPr/>
      <w:r>
        <w:rPr/>
        <w:t xml:space="preserve">Témata besed si většinou určují vyučující.  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Vzhledem k tomu, že to je takové hodně rozvité téma v těch kruzích mezi dětmi, tak si nedávám za cíl, že by najednou přestali s kyberšikanou, ale spíše je to o probírání důsledků. Jaké to má dopady na oběť, jaké to má dopady na agresora, aby si uvědomily, kam až to může dojít. A pokud jednomu, dvěma to něco dá a zůstanou jim ty dopady v hlavě, tak tohle mělo smyl.”</w:t>
      </w:r>
    </w:p>
    <w:p>
      <w:pPr/>
      <w:r>
        <w:rPr>
          <w:b w:val="1"/>
          <w:bCs w:val="1"/>
        </w:rPr>
        <w:t xml:space="preserve">anketa, žákyně: </w:t>
      </w:r>
      <w:r>
        <w:rPr/>
        <w:t xml:space="preserve">“Myslím si, že to je jako hloupé, na někoho nějak útočit. Neví, co si ten člověk třeba prožil. Mám na to názor, že každý by si měl hledět svého a zamést si před vlastním prahem. Kdybych to viděla, tak by jsem se toho člověka zastala.”</w:t>
      </w:r>
    </w:p>
    <w:p>
      <w:pPr/>
      <w:r>
        <w:rPr>
          <w:b w:val="1"/>
          <w:bCs w:val="1"/>
        </w:rPr>
        <w:t xml:space="preserve">anketa, žák: </w:t>
      </w:r>
      <w:r>
        <w:rPr/>
        <w:t xml:space="preserve">"My jsme jako hodní, my se tady bavíme všichni. Nemám s tím žádné zkušenosti. Kdyby mě požádal, abych mu pomohl, tak bych to řekl třeba řediteli, nebo dospělému.”</w:t>
      </w:r>
    </w:p>
    <w:p>
      <w:pPr/>
      <w:r>
        <w:rPr/>
        <w:t xml:space="preserve">O preventivní besedy je stále větší zájem. V možnostech ADRY ale není zabezpečit programy ve všech školách.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966/adra-pomaha-skolam-se-sikanou-a-jinymi-problemy-ktere-se-objevuji-mezi-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2026-04-05T15:59:27+02:00</dcterms:created>
  <dcterms:modified xsi:type="dcterms:W3CDTF">2026-04-05T15:59:27+02:00</dcterms:modified>
</cp:coreProperties>
</file>

<file path=docProps/custom.xml><?xml version="1.0" encoding="utf-8"?>
<Properties xmlns="http://schemas.openxmlformats.org/officeDocument/2006/custom-properties" xmlns:vt="http://schemas.openxmlformats.org/officeDocument/2006/docPropsVTypes"/>
</file>