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Komenského se pasovali na čtenáře. Knihovna si připravila zábavný program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učitelka,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</w:t>
      </w:r>
      <w:r>
        <w:rPr>
          <w:i w:val="1"/>
          <w:iCs w:val="1"/>
        </w:rPr>
        <w:t xml:space="preserve">zábavné</w:t>
      </w:r>
      <w:r>
        <w:rPr>
          <w:i w:val="1"/>
          <w:iCs w:val="1"/>
        </w:rPr>
        <w:t xml:space="preserve"> úkoly, tak oni se moc těšili. Máme nízký počet dětí ve třídách, což je taky výhoda, takže se jim můžeme hodně věnovat a myslím si, že toho umí hodně.”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pejskem, kterého musely ještě nakonec poznat. </w:t>
      </w:r>
      <w:r>
        <w:rPr>
          <w:i w:val="1"/>
          <w:iCs w:val="1"/>
        </w:rPr>
        <w:t xml:space="preserve">A měli jsme dnes výjimečnou příležitost, že nám pozvání přijala paní starostka, a tím to pasování získalo pro děti takový punc výjimečnosti.”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překvapená, jak jim to jde. Každý z nich měl napsat svoje jméno a napsaly ho bez chyby. Skládají písmenka, skládají slova dohromady, jsou bystré, rychlé, naslouchají. Je to i vizitka paní učitelek a samozřejmě rodičů, že jsou tak šikovní, jak jsou.”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 Já osobně ráda čtu.”</w:t>
      </w:r>
    </w:p>
    <w:p>
      <w:pPr/>
      <w:r>
        <w:rPr>
          <w:i w:val="1"/>
          <w:iCs w:val="1"/>
        </w:rPr>
        <w:t xml:space="preserve">,,Umím všechna písmenka. Četl jsem Simpsonovi, baví mě hodně obrázků.” </w:t>
      </w:r>
    </w:p>
    <w:p>
      <w:pPr/>
      <w:r>
        <w:rPr>
          <w:i w:val="1"/>
          <w:iCs w:val="1"/>
        </w:rPr>
        <w:t xml:space="preserve"> ,,Nechodím zatím do knihovny, ale budu. Líbí se mi knížky, nějaké pohádky.”</w:t>
      </w:r>
    </w:p>
    <w:p>
      <w:pPr/>
      <w:r>
        <w:rPr/>
        <w:t xml:space="preserve">Knihovna pořádá pro děti řadu dalších akcí, kterými se je snaží přilákat ke knihám a čtení. 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,,V dopoledních hodinách probíhají každý den v knihovně besedy pro školy. Takže na pasování prvňáčků třeba oslovujeme všechny okolní školy. Pro děti tu máme třeba připravený projekt Lovci perel, kdy knížky označené takovým speciálním logem jsou soutěžní. A děti za každou přečtenou knížku dostávají korálek. A potom každé pololetí je vyhodnocení. Naše knihovna vlastně v těch počtech Lovců perel vede. Loni jsme jich měli krásných 187 soutěžících.” 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992/prvnacci-ze-zs-komenskeho-se-pasovali-na-ctenare-knihovna-si-pripravila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2026-05-18T00:51:10+02:00</dcterms:created>
  <dcterms:modified xsi:type="dcterms:W3CDTF">2026-05-18T00:51:10+02:00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