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dětí ve Frýdku-Místku zvou na řadu akcí pro děti i dospělé</w:t>
      </w:r>
    </w:p>
    <w:p>
      <w:pPr/>
      <w:r>
        <w:rPr/>
        <w:t xml:space="preserve">Nabitý program pro všechny věkové kategorie začal ve  Frýdku-Místku už ve středu 28. května. 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 souvislosti s Dětským dnem jsme letos ve  Frýdku-Místku připravili řadu akcí, které začaly vernisáží výstavy výtvarného  oboru Základní umělecké školy ve středu."</w:t>
      </w:r>
    </w:p>
    <w:p>
      <w:pPr/>
      <w:r>
        <w:rPr>
          <w:b w:val="1"/>
          <w:bCs w:val="1"/>
        </w:rPr>
        <w:t xml:space="preserve">Karin Šrubařová, kurátorka Galerie F-M:</w:t>
      </w:r>
      <w:r>
        <w:rPr/>
        <w:t xml:space="preserve"> "Je to výstava výtvarného oboru ZUŠ, která se jmenuje </w:t>
      </w:r>
      <w:r>
        <w:rPr>
          <w:i w:val="1"/>
          <w:iCs w:val="1"/>
        </w:rPr>
        <w:t xml:space="preserve">Příběhy</w:t>
      </w:r>
      <w:r>
        <w:rPr/>
        <w:t xml:space="preserve">  a má podtitul </w:t>
      </w:r>
      <w:r>
        <w:rPr>
          <w:i w:val="1"/>
          <w:iCs w:val="1"/>
        </w:rPr>
        <w:t xml:space="preserve">Příběh je cesta, cesta je příběh</w:t>
      </w:r>
      <w:r>
        <w:rPr/>
        <w:t xml:space="preserve">. Ta cesta je cestou za poznáním  světa. To znamená, na té výstavě uvidíte spoustu takových vizuálních manuálů  toho, jak se ty techniky odehrávají. Zároveň je tady množství příběhů, protože  z části je ta výstava složená z animací nebo také příprav na animaci."</w:t>
      </w:r>
    </w:p>
    <w:p>
      <w:pPr/>
      <w:r>
        <w:rPr/>
        <w:t xml:space="preserve">Ve čtvrtek se do programu zapojila Základní umělecká škola v  rámci celostátní akce ZUŠ Open.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"Je to 9. ročník ZUŠ Open. Je to projekt, který zaštítila  slavná česká mezzosopranistka Magdalena Kožená. A je to už v tom názvu,  kdy jde slyšet, že se ta hudební Základní umělecká škola otevírá široké  veřejnosti. Že to není jenom v těch koncertních sálech nebo divadlech.  Jdeme prostě ven mezi lidi. A máme to koncipováno tak, že ten dopolední program  vystupují ti nejmladší pro školy a pro školky. A odpoledne už budou starší  děti. A je to pro širokou veřejnost. Takže kdo bude mít chuť a zájem, tak se  může přijít podívat."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"Navazují na to další akce. V pátek velký druhý ročník trhu  sportu, který jsme v loňském roce uspořádali poprvé a setkal se s obrovskou  odezvou. Takže předpokládám, že stovky dětí najdou mezi těmi čtyřmi desítkami  spolku ten svůj oblíbený sport, a začnou se hýbat a poté na to navážou dětské  dny, které například v sobotu proběhnou komorněji u nádraží s železničním  spolkem a na to naváže velký dětský den tradiční, který proběhne v Sadech  Bedřicha Smetany v neděli."</w:t>
      </w:r>
    </w:p>
    <w:p>
      <w:pPr/>
      <w:r>
        <w:rPr/>
        <w:t xml:space="preserve">V sobotu se děti svezou na mašince a uvidí i výstavu  lokomotiv. Nedělní program pak vyvrcholí pohádkami, klauny, tancem i koncertem Terezy  Maškové.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997/oslavy-dne-deti-ve-frydkumistku-zvou-na-radu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2026-07-30T06:01:14+02:00</dcterms:created>
  <dcterms:modified xsi:type="dcterms:W3CDTF">2026-07-30T06:01:14+02:00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