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5.6.2025,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Arrows Park Ostrava ovládl Den dětí s hrdiny. Svou práci prezentovali policisté a hasiči</w:t>
      </w:r>
    </w:p>
    <w:p>
      <w:pPr/>
      <w:r>
        <w:rPr/>
        <w:t xml:space="preserve"> Baseballový areál v Porubě tentokrát nezaplnili jen hráči a fanoušci, ale také rodiny s dětmi, které si přišly užít 1. ročník dětského dne s hrdiny. </w:t>
      </w:r>
    </w:p>
    <w:p>
      <w:pPr/>
      <w:r>
        <w:rPr>
          <w:b w:val="1"/>
          <w:bCs w:val="1"/>
        </w:rPr>
        <w:t xml:space="preserve">Filip Šín, organizátor Dne dětí s hrdiny: </w:t>
      </w:r>
      <w:r>
        <w:rPr/>
        <w:t xml:space="preserve">,,Tato podoba Dne s hrdiny je prvním rokem. A doufáme, že tato akce se bude opakovat a stane se z toho nějaká tradice. Ta myšlenka vznikla, aby ty děti vlastně poznaly skutečné hrdiny, že hrdina vlastně není jenom nějaký superhrdina v televizi, ale že je to vlastně i někdo, kdo denně zachraňuje životy.” </w:t>
      </w:r>
    </w:p>
    <w:p>
      <w:pPr/>
      <w:r>
        <w:rPr/>
        <w:t xml:space="preserve">Svou práci dětem prezentovali policisté, kynologové a hasiči. Předvedli nejen vybavení, ale také dynamické ukázky.</w:t>
      </w:r>
    </w:p>
    <w:p>
      <w:pPr/>
      <w:r>
        <w:rPr>
          <w:b w:val="1"/>
          <w:bCs w:val="1"/>
        </w:rPr>
        <w:t xml:space="preserve">Lukáš Machatý, </w:t>
      </w:r>
      <w:r>
        <w:rPr>
          <w:b w:val="1"/>
          <w:bCs w:val="1"/>
        </w:rPr>
        <w:t xml:space="preserve">HZS MSK</w:t>
      </w:r>
      <w:r>
        <w:rPr>
          <w:b w:val="1"/>
          <w:bCs w:val="1"/>
        </w:rPr>
        <w:t xml:space="preserve">: </w:t>
      </w:r>
      <w:r>
        <w:rPr>
          <w:i w:val="1"/>
          <w:iCs w:val="1"/>
        </w:rPr>
        <w:t xml:space="preserve">,,Můžou vidět náš prvovýjezdový vůz, který jezdí ke všem událostem, od dopravní nehody přes otevření bytu, vyproštění osob z výtahu, požáry. Vlastně to je to gró, co hasiče dělá hasičem. Vlastně ukazujeme těm lidem tu naši práci, ale jenom staticky.“ </w:t>
      </w:r>
    </w:p>
    <w:p>
      <w:pPr/>
      <w:r>
        <w:rPr>
          <w:b w:val="1"/>
          <w:bCs w:val="1"/>
        </w:rPr>
        <w:t xml:space="preserve">Jaroslav Hegr, skupina pořádkové služby MPO: </w:t>
      </w:r>
      <w:r>
        <w:rPr>
          <w:i w:val="1"/>
          <w:iCs w:val="1"/>
        </w:rPr>
        <w:t xml:space="preserve">,,Je připravená i dynamická ukázka. Napřed budou začínat naši kolegové ze skupiny kynologie, kteří vlastně budou mít ukázku výcviku služebných pejsků. Potom budeme mít společnou ukázku, jelikož se skupinou kynologie, skupina pořádkové služby spolupracuje. Budeme mít takový společný zákrok, kdy vlastně budou dva nějací agresivní pachatelé útočit na policisty a následně budou spacifikováni.” </w:t>
      </w:r>
    </w:p>
    <w:p>
      <w:pPr/>
      <w:r>
        <w:rPr/>
        <w:t xml:space="preserve">Děti si na svůj svátek užili také plno zábavy, sportu a her. </w:t>
      </w:r>
    </w:p>
    <w:p>
      <w:pPr/>
      <w:r>
        <w:rPr>
          <w:b w:val="1"/>
          <w:bCs w:val="1"/>
        </w:rPr>
        <w:t xml:space="preserve">Markéta Gottvaldová, pořadatelka Dne dětí s hrdiny: </w:t>
      </w:r>
      <w:r>
        <w:rPr>
          <w:i w:val="1"/>
          <w:iCs w:val="1"/>
        </w:rPr>
        <w:t xml:space="preserve">,,Jsou tady dovednostní soutěže pro děti baseballové, nějaké házení, pálení, potom tady mají soutěž hasiči pro děti, a my vlastně tady u našeho kreativního stolečku vyrábíme vlajku, aby děti mohly fandit našim hráčům na večerním zápasu a vyrábějí si i medaili se znakem Arrows.” </w:t>
      </w:r>
    </w:p>
    <w:p>
      <w:pPr/>
      <w:r>
        <w:rPr>
          <w:b w:val="1"/>
          <w:bCs w:val="1"/>
        </w:rPr>
        <w:t xml:space="preserve">návštěvníci Dne dětí s hrdiny: </w:t>
      </w:r>
      <w:r>
        <w:rPr>
          <w:i w:val="1"/>
          <w:iCs w:val="1"/>
        </w:rPr>
        <w:t xml:space="preserve">,,Používám fixi, tužku a papír. Vlajku a medaili si dám do pokojíčku na výzdobu. Dneska jsem ještě zkusila běh a ještě střílení z luku. Moc mě to tu baví, nejvíc.” </w:t>
      </w:r>
    </w:p>
    <w:p>
      <w:pPr/>
      <w:r>
        <w:rPr>
          <w:i w:val="1"/>
          <w:iCs w:val="1"/>
        </w:rPr>
        <w:t xml:space="preserve">,,Skákal jsem už dneska na dětském skákacím hradě. Ještě jsem vyzkoušel střílení a hašení hasičskou hadicí. Nejlepší bylo asi střílení.” </w:t>
      </w:r>
    </w:p>
    <w:p>
      <w:pPr/>
      <w:r>
        <w:rPr>
          <w:i w:val="1"/>
          <w:iCs w:val="1"/>
        </w:rPr>
        <w:t xml:space="preserve">,,Už jsem tady vyzkoušela hod na přesnost a odpal. Na hasiče ještě dojdu. Je to hezky udělané.” </w:t>
      </w:r>
    </w:p>
    <w:p>
      <w:pPr/>
      <w:r>
        <w:rPr/>
        <w:t xml:space="preserve"> Den dětí s hrdiny měl ale i další cíl, přiblížit dětem baseball jako sport. </w:t>
      </w:r>
    </w:p>
    <w:p>
      <w:pPr/>
      <w:r>
        <w:rPr>
          <w:b w:val="1"/>
          <w:bCs w:val="1"/>
        </w:rPr>
        <w:t xml:space="preserve">Filip Šín, organizátor Dne dětí s hrdiny: </w:t>
      </w:r>
      <w:r>
        <w:rPr>
          <w:i w:val="1"/>
          <w:iCs w:val="1"/>
        </w:rPr>
        <w:t xml:space="preserve">,,Pořádáme i v klubu nábory. I vlastně v této souvislosti vznikl Den s hrdiny a den dětí, kdy vlastně zveme nové děti, nové hráče do klubu, abychom trošičku rozšířili jednotlivé kategorie.”</w:t>
      </w:r>
    </w:p>
    <w:p>
      <w:pPr/>
      <w:r>
        <w:rPr/>
        <w:t xml:space="preserve">Na závěr nechyběl ani extraligový zápas. Muži Arrows Ostrava přivítali Sokol Hluboká. </w:t>
      </w:r>
    </w:p>
    <w:p>
      <w:pPr/>
      <w:r>
        <w:rPr>
          <w:b w:val="1"/>
          <w:bCs w:val="1"/>
        </w:rPr>
        <w:t xml:space="preserve">Jan Tomek, nadhazovač Arrows Ostrava: </w:t>
      </w:r>
      <w:r>
        <w:rPr>
          <w:i w:val="1"/>
          <w:iCs w:val="1"/>
        </w:rPr>
        <w:t xml:space="preserve">,,My se samozřejmě soustředíme na zápas. Takže pro nás je důležité dneska vyhrát. Tři důležité zápasy nás čekají během 24 hodin. Takže se budeme snažit předvést i pěknou show pro diváky.” </w:t>
      </w:r>
    </w:p>
    <w:p>
      <w:pPr/>
      <w:r>
        <w:rPr/>
        <w:t xml:space="preserve">Ze souboje na 3 zápasy vyšel nakonec vítězně tým Arrows Ostrava skórem 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9077/arrows-park-ostrava-ovladl-den-deti-s-hrdiny-svou-praci-prezentovali-policiste-a-has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2026-05-13T04:24:09+02:00</dcterms:created>
  <dcterms:modified xsi:type="dcterms:W3CDTF">2026-05-13T04:24:09+02:00</dcterms:modified>
</cp:coreProperties>
</file>

<file path=docProps/custom.xml><?xml version="1.0" encoding="utf-8"?>
<Properties xmlns="http://schemas.openxmlformats.org/officeDocument/2006/custom-properties" xmlns:vt="http://schemas.openxmlformats.org/officeDocument/2006/docPropsVTypes"/>
</file>