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5.6.2025,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mošnovské průmyslové zóny míří logistické centrum BMW Group</w:t>
      </w:r>
    </w:p>
    <w:p>
      <w:pPr/>
      <w:r>
        <w:rPr/>
        <w:t xml:space="preserve">Rozvoj průmyslové zóny v Mošnově potvrzuje, že Ostrava má co nabídnout i  těm nejvýznamnějším světovým značkám.                                                                    </w:t>
      </w:r>
    </w:p>
    <w:p>
      <w:pPr/>
      <w:r>
        <w:rPr/>
        <w:t xml:space="preserve">Martin Kupka (ODS), ministr dopravy ČR: „Díky téhle příležitosti, za kterou  stojí jak stát, tak město Ostrava a samozřejmě významná podpora MS kraje, takže  umožní další rozvoj. Rozvoj centra, které bude dělat dál z České republiky  jeden z nejdůležitějších států pro automobilovou výrobu.“</w:t>
      </w:r>
    </w:p>
    <w:p>
      <w:pPr/>
      <w:r>
        <w:rPr/>
        <w:t xml:space="preserve">Příchod BMW Group by měl být jedním z pozitivních signálů transformace  MS kraje.</w:t>
      </w:r>
    </w:p>
    <w:p>
      <w:pPr/>
      <w:r>
        <w:rPr/>
        <w:t xml:space="preserve">Josef Bělica (ANO), hejtman MS kraje: „Rozvoj mošnovské průmyslové zóny je  jednou z priorit, takže jsem moc rád, že se to povedlo a jsem moc rád, že tady  přichází významný investor, jakým je BMW Group.“</w:t>
      </w:r>
    </w:p>
    <w:p>
      <w:pPr/>
      <w:r>
        <w:rPr/>
        <w:t xml:space="preserve">Jan Dohnal (ODS), primátor Ostravy: „Česká republika ve spolupráci s  Ostravou dokáže vytvořit kvalitní zázemí pro vznik takovéto investice, protože  pokud by nebyla součinnost toho státu a té samosprávy, tak ta investice by sem  nikdy nezamířila.“</w:t>
      </w:r>
    </w:p>
    <w:p>
      <w:pPr/>
      <w:r>
        <w:rPr/>
        <w:t xml:space="preserve">Nové logistické centrum bude zajišťovat díly pro výrobu automobilů a  motorek v zámoří.</w:t>
      </w:r>
    </w:p>
    <w:p>
      <w:pPr/>
      <w:r>
        <w:rPr/>
        <w:t xml:space="preserve">David Haidinger, manažer komunikace, BMW Group: „Jedná se o tři haly,  celkově to bude více jak 120 tisíc metrů čtverečních. Bude se jednat o  logistické centrum, v podstatě místo, kde bude probíhat distribuce jednotlivých  dílů do výrobních závodů.“                            </w:t>
      </w:r>
    </w:p>
    <w:p>
      <w:pPr/>
      <w:r>
        <w:rPr/>
        <w:t xml:space="preserve">Plný provoz logistického centra má začít koncem příštího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083/do-mosnovske-prumyslove-zony-miri-logisticke-centrum-bmw-gro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2026-05-01T04:18:22+02:00</dcterms:created>
  <dcterms:modified xsi:type="dcterms:W3CDTF">2026-05-01T04:18:22+02:00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