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Nová Horka rozkvetl ve stylu historických epoch, zažívá týden Květománie</w:t>
      </w:r>
    </w:p>
    <w:p>
      <w:pPr/>
      <w:r>
        <w:rPr/>
        <w:t xml:space="preserve">Přední český florista Slávek Rabušic se se svým týmem opět po roce vrátil na Zámek Nová Horka  s unikátními vazbami živých květů. Těm vévodí lilie symbolizující šlechtický rod, který zámek vlastnil.  V týdnu od 7. do 15. června zde zavládl třetí ročník Květománie. </w:t>
      </w:r>
    </w:p>
    <w:p>
      <w:pPr/>
      <w:r>
        <w:rPr>
          <w:b w:val="1"/>
          <w:bCs w:val="1"/>
        </w:rPr>
        <w:t xml:space="preserve">návštěvníci zámku: </w:t>
      </w:r>
    </w:p>
    <w:p>
      <w:pPr/>
      <w:r>
        <w:rPr/>
        <w:t xml:space="preserve">“No je to ohromné, kytky jsou tady nádherné.” </w:t>
      </w:r>
    </w:p>
    <w:p>
      <w:pPr/>
      <w:r>
        <w:rPr/>
        <w:t xml:space="preserve">“Byli jsme tu loni, bylo to nádherné, tak jsme tady zase,” </w:t>
      </w:r>
    </w:p>
    <w:p>
      <w:pPr/>
      <w:r>
        <w:rPr>
          <w:b w:val="1"/>
          <w:bCs w:val="1"/>
        </w:rPr>
        <w:t xml:space="preserve">Slávek Rabušic, florista: </w:t>
      </w:r>
      <w:r>
        <w:rPr/>
        <w:t xml:space="preserve">“Tím, že lilie je zastoupena v celých dějinách, od starých národů přes Egypt, Mezopotámii a Sýrii, a potom má velmi důležitý význam v antice, neskutečně důležitá je ve středověku, ale potom putuje s růží všemi dějinami přes renesanci, rokoko, baroko až po klasicismus a dnešní dobu, tak se dá chronologie v tomto zámku vymyslet tak, aby třeba prohlídky pro návštěvníky byly zajímavé z trochu jiného pohledu.”</w:t>
      </w:r>
    </w:p>
    <w:p>
      <w:pPr/>
      <w:r>
        <w:rPr/>
        <w:t xml:space="preserve">Speciální komentované prohlídky s příběhem v kontextu s historií tak Slávek Rabušic zahajoval v zámecké kapli. </w:t>
      </w:r>
    </w:p>
    <w:p>
      <w:pPr/>
      <w:r>
        <w:rPr>
          <w:b w:val="1"/>
          <w:bCs w:val="1"/>
        </w:rPr>
        <w:t xml:space="preserve">Slávek Rabušic, florista: </w:t>
      </w:r>
      <w:r>
        <w:rPr/>
        <w:t xml:space="preserve">“My jsme to právě letos otočili. Udělali jsme vývojovou edukaci chronologie dějin, která vlastně kopíruje stavebně historický vývoj v českých a moravských zemích. To znamená, my začneme od starých národů v kapli přes malou odbočku do antiky, ale hlavně se budeme zabývat středověkem. A tím, jak jsou postaveny komnaty tohoto zámku, tak můžeme přirozeně navázat na dispozici, která pro nás znamená zase lokalitu renesanční. Tu jsme tady našli a za to jsem velmi rád. Hned vedle toho máme rané baroko a vlastně zámkem se posunujeme na závěr do vrcholného baroka, což představuje tato květinová dispozice a do rokoka umělých květin. A vlastně, když návštěvníci potom sala terrenu opustí, tak se dostanou do chodby, kde jsou dekorace uzavřeny klasicismem.”</w:t>
      </w:r>
    </w:p>
    <w:p>
      <w:pPr/>
      <w:r>
        <w:rPr/>
        <w:t xml:space="preserve">Vrcholné aranžmá, kterému vévodí jako divadelní kulisa zlatý kočár, je tedy v barokní sala terreně.  </w:t>
      </w:r>
    </w:p>
    <w:p>
      <w:pPr/>
      <w:r>
        <w:rPr>
          <w:b w:val="1"/>
          <w:bCs w:val="1"/>
        </w:rPr>
        <w:t xml:space="preserve">Kryštof Hyvnar, kastelán zámku Nová Horka: </w:t>
      </w:r>
      <w:r>
        <w:rPr/>
        <w:t xml:space="preserve">“Vypukla Květománie, už potřetí a potřetí ve znamení lilií, protože jak jinak, Horka patřila Vetterům z Lilie. V podstatě ode dneška až do neděle 15. června mohou návštěvníci navštívit náš zámek a projít si ho tentokrát bez průvodce, vlastním tempem a obdivovat krásu květinových vazeb.”     </w:t>
      </w:r>
    </w:p>
    <w:p>
      <w:pPr/>
      <w:r>
        <w:rPr/>
        <w:t xml:space="preserve">Zahajovací víkend 7. a 8. června byl obohacen o doprovodný program, byla tu taneční skupina Alimah nebo historická skupina Admantt, kde si návštěvníci mohli vypůjčit na procházku zámkem i historický kostým. </w:t>
      </w:r>
    </w:p>
    <w:p>
      <w:pPr/>
      <w:r>
        <w:rPr/>
        <w:t xml:space="preserve">V rámci Květománie se veřejnosti poprvé otevřela márnice, tu bude zámek Nová Horka používat jako výstavní prostor.</w:t>
      </w:r>
    </w:p>
    <w:p>
      <w:pPr/>
      <w:r>
        <w:rPr>
          <w:b w:val="1"/>
          <w:bCs w:val="1"/>
        </w:rPr>
        <w:t xml:space="preserve">Kryštof Hyvnar, kastelán zámku Nová Horka: </w:t>
      </w:r>
      <w:r>
        <w:rPr/>
        <w:t xml:space="preserve">“My máme takový plán využívat tu márnici, řekněme, ke komunikaci “témat posledních”, například smrti. Ale abychom hned nezačínal nějakým těžkým tématem, tak jsme první téma nazvali Básnické obraz smrti. Požádali jsem Slávka, aby tam udělal takovou smuteční vazbu na stěnách si návštěvníci mohou přečíst básně českých klasických autorů, kteří se věnovali smrti. Ta výstava tam bude po celé léto a je volně přístupná.” </w:t>
      </w:r>
    </w:p>
    <w:p>
      <w:pPr/>
      <w:r>
        <w:rPr/>
        <w:t xml:space="preserve">A když už kroky zavedou návštěvníky do márnice, mohou zámek obejít celý a vzadu obdivovat také v plném květu liliovník tulipánokvětý. Tato podívaná se naskytne už jen na několik 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135/zamek-nova-horka-rozkvetl-ve-stylu-historickych-epoch-zaziva-tyden-kvetom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2026-05-16T09:42:25+02:00</dcterms:created>
  <dcterms:modified xsi:type="dcterms:W3CDTF">2026-05-16T09:42:25+02:00</dcterms:modified>
</cp:coreProperties>
</file>

<file path=docProps/custom.xml><?xml version="1.0" encoding="utf-8"?>
<Properties xmlns="http://schemas.openxmlformats.org/officeDocument/2006/custom-properties" xmlns:vt="http://schemas.openxmlformats.org/officeDocument/2006/docPropsVTypes"/>
</file>