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přes Jičínku je ode dneška uzavřen, kraj ho musí opravit</w:t>
      </w:r>
    </w:p>
    <w:p>
      <w:pPr/>
      <w:r>
        <w:rPr/>
        <w:t xml:space="preserve">Most přes Jičínku na Riegrově ulici v Novém Jičíně je od pondělí 16. června uzavřen. Začíná jeho rekonstrukce. Předpokládaný termín dokončení je 31. říjen. Most je v majetku Moravskoslezského kraje, který jeho opravu zajišťuje.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“Moravskoslezský kraj má zhruba 1 300 mostů, které pravidelně kontrolujeme a revidujeme. Dvacet procent máme pořád v tom, nechci říct nejhorším stavu, ale v tom špatném stavu šest, tak to je jeden z nich, tento most, který potřebuje opravu. Takže postupně ty mosty opravujeme a tento most přes Jičínku teď dostal zelenou a bude opraven.”    </w:t>
      </w:r>
    </w:p>
    <w:p>
      <w:pPr/>
      <w:r>
        <w:rPr/>
        <w:t xml:space="preserve">Cena stavby je 26 milionů korun včetně daně. Stávající mostní konstrukce bude zcela odstraněna, na jejím místě bude postaven nový most.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“Chodím tady pravidelně každý den do práce, že se most bude opravovat jsem slyšel minulý týden. A dozvěděl jsem se, že pro pěší bude lávka.” </w:t>
      </w:r>
    </w:p>
    <w:p>
      <w:pPr/>
      <w:r>
        <w:rPr/>
        <w:t xml:space="preserve">“My tu jdeme dneska jen náhodou.” 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“Dobrá zpráva pro pěší je, že tady bude vybudována dřevěná zahradní lávka, takže pěší s v pohodě dostanou na druhou stranu.” </w:t>
      </w:r>
    </w:p>
    <w:p>
      <w:pPr/>
      <w:r>
        <w:rPr/>
        <w:t xml:space="preserve">Stavba bude ovšem probíhat za úplného vyloučení silničního provozu.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určené náhradní objízdné trasy, i pro městskou hromadnou dopravu bude náhradní trasa do Žiliny, která povede přes ulici Hlubokou.”</w:t>
      </w:r>
    </w:p>
    <w:p>
      <w:pPr/>
      <w:r>
        <w:rPr/>
        <w:t xml:space="preserve">Podrobnosti jsou na výlukovém jízdním řádu a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241/most-pres-jicinku-je-ode-dneska-uzavren-kraj-ho-musi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2026-06-23T23:34:14+02:00</dcterms:created>
  <dcterms:modified xsi:type="dcterms:W3CDTF">2026-06-23T23:34:14+02:00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