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zruší organizaci Penzion pro seniory v Lískovecké. Pro klienty se nic nezmění</w:t>
      </w:r>
    </w:p>
    <w:p>
      <w:pPr/>
      <w:r>
        <w:rPr/>
        <w:t xml:space="preserve">Zastupitelstvo Frýdku-Místku na svém posledním zasedání  odsouhlasilo zrušení příspěvkové organizace Penzion pro seniory  v Lískovecké ulici. S účinností od ledna 2026.</w:t>
      </w:r>
    </w:p>
    <w:p>
      <w:pPr/>
      <w:r>
        <w:rPr>
          <w:b w:val="1"/>
          <w:bCs w:val="1"/>
        </w:rPr>
        <w:t xml:space="preserve">Petr Korč, primátor Frýdku-Místku: </w:t>
      </w:r>
      <w:r>
        <w:rPr/>
        <w:t xml:space="preserve">„Formálně byla zrušena jedna právnická osoba, která řídila  penzion pro seniory. Penzion jako místo zůstává zachován, jako místo, kde jsou  poskytovány sociální služby."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„Slibujeme si od toho opatření, že se chováme jako dobří  hospodáři a případnou úsporu opět využijeme ve prospěch obyvatel penzionu.“</w:t>
      </w:r>
    </w:p>
    <w:p>
      <w:pPr/>
      <w:r>
        <w:rPr/>
        <w:t xml:space="preserve">O správu bytů se nově postará odbor správy obecního majetku.  Město nyní jedná s Charitou Frýdek-Místek o možnostech zajištění  poskytování služeb v původním rozsahu. Proces ale kritizují zdravotnické  odbory.</w:t>
      </w:r>
    </w:p>
    <w:p>
      <w:pPr/>
      <w:r>
        <w:rPr>
          <w:b w:val="1"/>
          <w:bCs w:val="1"/>
        </w:rPr>
        <w:t xml:space="preserve">Jana Hnyková, místopředsedkyně Odborového  svazu zdravotnictví a sociální péče ČR: </w:t>
      </w:r>
      <w:r>
        <w:rPr/>
        <w:t xml:space="preserve">"Situace je velmi nestandardní. Zastupitelé ruší příspěvkovou  organizaci, ale nemají žádnou garanci podmínek, za jakých přejdou klienti pod  Charitu. Zaměstnanci byli informováni, že budou propuštěni, dostanou odstupné a  mohou se hlásit do výběrových řízení o nové pracovní místo."</w:t>
      </w:r>
    </w:p>
    <w:p>
      <w:pPr/>
      <w:r>
        <w:rPr>
          <w:b w:val="1"/>
          <w:bCs w:val="1"/>
        </w:rPr>
        <w:t xml:space="preserve">Martin Hořínek, ředitel Charity Frýdek-Místek: </w:t>
      </w:r>
      <w:r>
        <w:rPr/>
        <w:t xml:space="preserve">„Máme s tím zkušenosti. Víme, jak péči o klienty v  těchto zařízeních dobře zajistit a pokud bychom se s městem domluvili na  tom, že my budeme ti, kteří budou garantovat nějakým způsobem zajištění péče v  té volné kapacitě nebo v té kapacitě, která se uvolní po zániku Penzionu pro  seniory, tak toho budeme schopni. S tím, že samozřejmě to vyžaduje i nějakou  personální skladbu a podobně, to znamená, že pokud by k tomu došlo, tak budeme  samozřejmě potřebovat kvalitní lidi, kteří tu péči budou zajišťovat.“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"Chtěl bych ujistit občany Frýdku-Místku, že pro obyvatele  penzionu – tedy 176 lidí v bytech zvláštního určení – i pro uživatele domova  pro seniory (14 lůžek) a odlehčovací služby (4 lůžka) se nic nemění. Budou si  moci vybrat poskytovatele služeb, ty zůstávají zachovány. Kapacita ani v  domově, ani na odlehčovací službě se nemění. Pokud budou chtít nadále využívat  pečovatelskou službu, bude jim zajištěna."</w:t>
      </w:r>
    </w:p>
    <w:p>
      <w:pPr/>
      <w:r>
        <w:rPr/>
        <w:t xml:space="preserve">Penzion na Lískovecké ulici v minulosti prošel rozsáhlou  rekonstrukcí a nové investice se chystají. Město plánuje výměnu výtahů a další zateplení 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255/frydekmistek-zrusi-organizaci-penzion-pro-seniory-v-liskovecke-pro-klienty-se-nic-ne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2026-04-05T03:54:31+02:00</dcterms:created>
  <dcterms:modified xsi:type="dcterms:W3CDTF">2026-04-05T03:54:31+02:00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