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ZUŠ v kraji koncertovali v Opavě</w:t>
      </w:r>
    </w:p>
    <w:p>
      <w:pPr/>
      <w:r>
        <w:rPr/>
        <w:t xml:space="preserve">Koncert Vivat Musica se konal pod záštitou hejtmana  Moravskoslezského kraje Josefa Bělici a primátora města Ostravy Jana Dohnala.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„Je to  krásný koncert, který zahrnul veškeré dění v MS kraji, které bylo v ústředních  kolech soutěží žáků základních uměleckých škol. A jedná se převážně o žáky  zpěváky a také žáky, kteří hrají na dechové nástroje. Pro základní umělecké  školy je vždycky fajn, kdy se můžou setkat a vyloženě sdílet svoji radost s  druhými. A je to tak, že každým rokem nám tady vystoupí někdo jiný, protože  soutěže se stále točí, tyto jsou dechové nástroje, zpěv, příští rok to bude  zase třeba akordeon a jiné nástroje. </w:t>
      </w:r>
    </w:p>
    <w:p>
      <w:pPr/>
      <w:r>
        <w:rPr/>
        <w:t xml:space="preserve">Jak jsou obecně žáci základních uměleckých škol úspěšní v  těch soutěžích třeba i celostátního charakteru? 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„MS kraj  patří na špičku. Můžu říct i za naši školu, za Hradec za Moravicí, že v dechové  soutěži se nám celostátního kola zúčastnilo celkem sedm dětí, což je obrovský  úspěch pro tak malou školu.“</w:t>
      </w:r>
    </w:p>
    <w:p>
      <w:pPr/>
      <w:r>
        <w:rPr/>
        <w:t xml:space="preserve">Koncert byl zároveň součástí doprovodného programu  mezinárodní interpretační soutěže Beethovenův Hradec.</w:t>
      </w:r>
    </w:p>
    <w:p>
      <w:pPr/>
      <w:r>
        <w:rPr>
          <w:b w:val="1"/>
          <w:bCs w:val="1"/>
        </w:rPr>
        <w:t xml:space="preserve">Oldřiška Honsová, učitelka ZUŠ Havířov:</w:t>
      </w:r>
      <w:r>
        <w:rPr/>
        <w:t xml:space="preserve"> „Vnímám to tak, že  je to pro ty děti za odměnu a jsem moc ráda, že se toho můžeme zúčastnit. Já  jsem přijela se svými pěti žáky, kteří mi postoupili do celostátního kola, a s  jedním duetem a chceme si tady v tomto krásném prostředí krásně zazpívat.“</w:t>
      </w:r>
    </w:p>
    <w:p>
      <w:pPr/>
      <w:r>
        <w:rPr/>
        <w:t xml:space="preserve">Do Opavy dorazili i nejlepší účastníci skladatelské soutěže  Múzy Ilji Hurníka.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300/nejlepsi-zaci-zus-v-kraji-koncertoval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2026-04-06T01:31:51+02:00</dcterms:created>
  <dcterms:modified xsi:type="dcterms:W3CDTF">2026-04-06T01:31:51+02:00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