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v Lubně mají nové vozidlo pro různé typy zásahů</w:t>
      </w:r>
    </w:p>
    <w:p>
      <w:pPr/>
      <w:r>
        <w:rPr>
          <w:b w:val="1"/>
          <w:bCs w:val="1"/>
        </w:rPr>
        <w:t xml:space="preserve">Helena Pešatová (Pro Frýdlant), starostka Frýdlantu nad Ostravicí:</w:t>
      </w:r>
      <w:r>
        <w:rPr/>
        <w:t xml:space="preserve"> „Lubenští hasiči dlouho očekávali pořízení nového auta. No a teď, protože máme tři jednotky hasičů ve Frýdlantu nad Ostravicí, má i Lubno úplně nové auto. Nová Ves už ho měla a Frýdlant nad Ostravicí také. Takže si myslím, že po technické stránce jsou všichni zabezpečeni a teď si jen přeju, aby tato auta vyjížděla k těm případům, které jsou akutní, a vždycky pomáhala tam, kde mají. Takže klukům přeji šťastnou cestu a zásahy, které budou vždycky dobře končit.“</w:t>
      </w:r>
    </w:p>
    <w:p>
      <w:pPr/>
      <w:r>
        <w:rPr/>
        <w:t xml:space="preserve">{{souvisejici-clanek-"11000049248"}}</w:t>
      </w:r>
    </w:p>
    <w:p>
      <w:pPr/>
      <w:r>
        <w:rPr>
          <w:b w:val="1"/>
          <w:bCs w:val="1"/>
        </w:rPr>
        <w:t xml:space="preserve">Vladan Wiej, starosta SDH Lubno:</w:t>
      </w:r>
      <w:r>
        <w:rPr/>
        <w:t xml:space="preserve"> „Jsme rádi, že jsme obdrželi nový zásahový hasičský vůz, čímž jsme rozšířili naši techniku. Prozatím jsme disponovali dopravním automobilem Ford Transit, který byl devítimístný, a v současné době jsme získali nový vůz IVECO, který má samozřejmě daleko širší využití pro naše zásahy. Je konfigurován tak, aby vyhovoval našim potřebám. Jezdíme k požárům, k povodním, k technickým událostem, kácení stromů, likvidaci vosích hnízd a podobně. Tento vůz je určen právě k těmto zásahům. Máme v něm veškerou techniku, kterou potřebujeme.“</w:t>
      </w:r>
    </w:p>
    <w:p>
      <w:pPr/>
      <w:r>
        <w:rPr/>
        <w:t xml:space="preserve">Nový automobil navíc dostal nástavbu přesně podle potřeb lubenských hasičů.</w:t>
      </w:r>
    </w:p>
    <w:p>
      <w:pPr/>
      <w:r>
        <w:rPr>
          <w:b w:val="1"/>
          <w:bCs w:val="1"/>
        </w:rPr>
        <w:t xml:space="preserve">Vladan Wiej, starosta SDH Lubno:</w:t>
      </w:r>
      <w:r>
        <w:rPr/>
        <w:t xml:space="preserve"> „Na základě zkušeností ze zásahů jsme si nechali udělat nástavbu šitou přímo na míru. V nástavbě se nachází také kubíková nádrž na vodu, tedy tisíc litrů vody pro základní zásahy. Plus samozřejmě veškerá výbava pro požáry či povodně. Děkujeme městu Frýdlant nad Ostravicí za pořízení tohoto nového vozu a věřím, že nám bude dobře sloužit po dlouhá léta. Bude pomáhat nejen nám, ale i všem občanům Frýdlantska při různých událostech.“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9306/dobrovolni-hasici-v-lubne-maji-nove-vozidlo-pro-ruzne-typy-zas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2026-06-21T08:02:18+02:00</dcterms:created>
  <dcterms:modified xsi:type="dcterms:W3CDTF">2026-06-21T08:02:18+02:00</dcterms:modified>
</cp:coreProperties>
</file>

<file path=docProps/custom.xml><?xml version="1.0" encoding="utf-8"?>
<Properties xmlns="http://schemas.openxmlformats.org/officeDocument/2006/custom-properties" xmlns:vt="http://schemas.openxmlformats.org/officeDocument/2006/docPropsVTypes"/>
</file>