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ocenili Den rodiny, který pro ně připravila nemocnice</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aby za námi trefili a našli nás. Je tu telemedicína, abychom ukázali, jak monitorujeme životní funkce, je tu portál pacienta, kde se mohou zájemci zaregistrovat, máme tady tvořivé dílničky pro naše nejmenší návštěvníky, máme tady lékárenskou laboratoř."</w:t>
      </w:r>
    </w:p>
    <w:p>
      <w:pPr/>
      <w:r>
        <w:rPr/>
        <w:t xml:space="preserve">Nemocnice je také vyhlášená svou zdravou stravou a tak lidé mohli ochutnat a naučit se, jak se třeba dají dezerty, či palačinky, které prospívají tělu.</w:t>
      </w:r>
    </w:p>
    <w:p>
      <w:pPr/>
      <w:r>
        <w:rPr>
          <w:b w:val="1"/>
          <w:bCs w:val="1"/>
        </w:rPr>
        <w:t xml:space="preserve">Pavlína Vránová, vedoucí stravovacího provozu Nemocnice Havířov: </w:t>
      </w:r>
      <w:r>
        <w:rPr/>
        <w:t xml:space="preserve">“Pro dnešní den rodiny jsme si připravili banánové lívance. Rodiče i ti nejmenší mohou ochutnat. Jinak smoothie, různé nápoje, zdravá výživa.”</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Budou tady workshopy pro těhotné a bude tady první pomoc tak, jako každý rok.” </w:t>
      </w:r>
    </w:p>
    <w:p>
      <w:pPr/>
      <w:r>
        <w:rPr>
          <w:b w:val="1"/>
          <w:bCs w:val="1"/>
        </w:rPr>
        <w:t xml:space="preserve">anketa: </w:t>
      </w:r>
      <w:r>
        <w:rPr/>
        <w:t xml:space="preserve">“Rodina je pro mě důležitá a je třeba ji oslavovat, protože jsem tady porodila svého syna.”</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“Mě asi teď nejvíce zajímá vše ohledně dětí. Protože mám malé děti, tak se zajímám o jejich zdraví.”</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Lidé ocenili, že se program se odehrával také pod širým nebem. Akce znovu potvrdila, že spojení zdraví, informací a zábavy má smysl.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338/lide-v-havirove-ocenili-den-rodiny-ktery-pro-ne-pripravila-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2026-05-17T18:44:17+02:00</dcterms:created>
  <dcterms:modified xsi:type="dcterms:W3CDTF">2026-05-17T18:44:17+02:00</dcterms:modified>
</cp:coreProperties>
</file>

<file path=docProps/custom.xml><?xml version="1.0" encoding="utf-8"?>
<Properties xmlns="http://schemas.openxmlformats.org/officeDocument/2006/custom-properties" xmlns:vt="http://schemas.openxmlformats.org/officeDocument/2006/docPropsVTypes"/>
</file>