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Premianti tříd byli přijati na stonavské radnici nej žáci</w:t>
      </w:r>
    </w:p>
    <w:p>
      <w:pPr/>
      <w:r>
        <w:rPr/>
        <w:t xml:space="preserve">Na radnici zavítali žáci, kteří nemusí mít nutně samé jedničky – důležitá je  jejich vytrvalost, aktivita a práce i mimo školní lavice. 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„Cílem je motivovat žáky k lepším  výsledkům a k lepšímu chování. Ti ohodnocení přijdou si s námi popovídat  o tom, jak se jim dařilo, co by si přáli do budoucna a jak budou trávit  prázdniny.“</w:t>
      </w:r>
    </w:p>
    <w:p>
      <w:pPr/>
      <w:r>
        <w:rPr/>
        <w:t xml:space="preserve">Jedním z témat byly i letní prázdniny. Tak jako v předchozích letech, i  letos totiž obec ve spolupráci s Nadací OKD umožnuje dětem vycestovat na  čtrnáctidenní ozdravný pobyt do Chorvatska.</w:t>
      </w:r>
    </w:p>
    <w:p>
      <w:pPr/>
      <w:r>
        <w:rPr/>
        <w:t xml:space="preserve">Zajímavosti se ale netýkaly jen odpočinku. Děti se dozvěděly, že sportovní  hala ve Stonavě během léta získá nový moderní povrch. A dobré zprávy pokračují  – už brzy se začne stavět dlouho očekávaný skatepark poblíž základní školy na  Dolanech.</w:t>
      </w:r>
    </w:p>
    <w:p>
      <w:pPr/>
      <w:r>
        <w:rPr/>
        <w:t xml:space="preserve">Setkání bylo nejen oceněním práce dětí, ale i příležitostí slyšet jejich  názory – a ty jsou pro vedení obce stejně důležité jako jejich školní úspěchy.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9412/premianti-trid-byli-prijati-na-stonavske-radnici-nej-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2026-07-15T22:01:02+02:00</dcterms:created>
  <dcterms:modified xsi:type="dcterms:W3CDTF">2026-07-15T22:01:02+02:00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