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vyrostou moderní vysokoškolské koleje, kapacita se zdvojnásobí</w:t>
      </w:r>
    </w:p>
    <w:p>
      <w:pPr/>
      <w:r>
        <w:rPr/>
        <w:t xml:space="preserve">Podoba studentských kolejí Ostravské univerzity  v areálu Jana Opletala ve Slezské Ostravě je dnes v mnoha ohledech  stejná, jako před dvaceti lety, a koleje nenabízí ani dostatečnou ubytovací  kapacitu. To by se ale mělo brzy změnit. Už loni v únoru totiž Ostravská  univerzita vypsala zakázku na stavbu dvou nových budov.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„Vznikne  tady 663 nových míst, což znamená, že ta kapacita stávající kolejí se více než  dvojnásobí, protože budeme schopni ubytovat 1100 studujících, což znamená,  že budeme nad 10 % našich studujících. Ostravská univerzita má téměř 10  000 studujících, a tím se dostaneme tak možná na republikový  průměr, přičemž všech 5%, které jsme byli schopni uspokojit doteď, tak  bylo možná úplně nejmenší procento v celé České republice.“</w:t>
      </w:r>
    </w:p>
    <w:p>
      <w:pPr/>
      <w:r>
        <w:rPr/>
        <w:t xml:space="preserve">Stavbu nových kolejí letos nezahájili zástupci univerzity,  Slezské Ostravy, města i kraje tradičním poklepáním základního kamene. Místo  toho zvolili ve čtvrtek 19. června symboličtější předmět – kolejnici.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  Slezskou Ostravu jsme určitě rádi, že se rozšiřuje ten městský kampus Ostravské  univerzity právě k nám na Slezskou. To, že tady přibyde téměř 700 nových  studentů, je samozřejmě pozitivní nejen pro univerzitu, ale i pro městský  obvod, pro zdejší podnikatele, vede to nepochybně k rozvoji služeb a my  jsme rádi, že tady vznikne moderní, živé a inspirativní prostředí, které  tady přiláká spoustu mladých lidí.“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 „Obzvlášť pro zahraniční studenty toto hraje roli, protože oni nejsou schopni  si například zajistit privátní ubytování ve městě, a my podporujeme to,  aby tady studovalo více lidí ze zahraničí, aby univerzita byla mezinárodní a  abychom tady přivítali i cizince.“</w:t>
      </w:r>
    </w:p>
    <w:p>
      <w:pPr/>
      <w:r>
        <w:rPr/>
        <w:t xml:space="preserve">Dva nové bloky nabídnou studentům moderní dvoulůžkové pokoje  s vlastním sociálním zařízením. Chybět nebude ale ani studovna, posilovna,  prádelna nebo podzemní parkoviště. Na nové prostory už se studenti těší.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„Já si myslím,  že je to na jednu stranu fajn, protože kapacity kolejí jsou docela omezené,  takže aspoň se to rozšíří. I přesto, že tam teďka bude probíhat ta výstavba a studenti  to budou mít trošku horší. Ale určitě ty koleje je potřeba  opravit, protože ten stav není úplně ideální.“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„Mně se na  kolejích bydlelo dobře. Přestože byly starší, tak za mě ta atmosféra byla fajn,  bylo tam čisto. A tady na Přírodovědeckou fakultu je to fakt blizoučko. Jsem  ráda, že koleje budou teda takové novoučké, zrekonstruované. Určitě to  bude super a uvidíme, věříme, že to bude za ty dva roky.“</w:t>
      </w:r>
    </w:p>
    <w:p>
      <w:pPr/>
      <w:r>
        <w:rPr/>
        <w:t xml:space="preserve">Stavba si vyžádá celkem 740 milionů korun a podpoří ji stát,  Moravskoslezský kraj i město. Studenti by se do nových bloků měli nastěhovat už 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424/ve-slezske-ostrave-vyrostou-moderni-vysokoskolske-koleje-kapacit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2026-06-20T14:01:49+02:00</dcterms:created>
  <dcterms:modified xsi:type="dcterms:W3CDTF">2026-06-20T14:01:49+02:00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