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přestavbě bývalého hotelu Centrum ve Frýdku-Místku pokročily</w:t>
      </w:r>
    </w:p>
    <w:p>
      <w:pPr/>
      <w:r>
        <w:rPr/>
        <w:t xml:space="preserve">Bývalý hotel Centrum ve Frýdku-Místku už pomalu dostává  nohou podobu. Po zhruba dvou letech plánování, vyklízení a odstrojování  vnitřních částí už stavba výrazně pokročila do další fáze. </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jak je vidno, máme nainstalovaná nová okna z  této části budovy a kompletní zateplení až po vrch budovy." - Jak práce budou dál pokračovat? - "V tuto chvíli potáhneme stávající část perlinkou a dáme  fasádu. Lešení se pak přesuneme na druhou stranu."</w:t>
      </w:r>
    </w:p>
    <w:p>
      <w:pPr/>
      <w:r>
        <w:rPr/>
        <w:t xml:space="preserve">Na aktuální stavební práce a průběh přeměny se aktuálně byli  podívat i zástupci vedení města.</w:t>
      </w:r>
    </w:p>
    <w:p>
      <w:pPr/>
      <w:r>
        <w:rPr>
          <w:b w:val="1"/>
          <w:bCs w:val="1"/>
        </w:rPr>
        <w:t xml:space="preserve">Petr Korč (Naše Město F-M), primátor Frýdku-Místku: </w:t>
      </w:r>
      <w:r>
        <w:rPr/>
        <w:t xml:space="preserve">"Já jsem dnes nabídl členům rady města prohlídku bývalého  hotelu Centrum, ve kterém společnost Distep buduje nové byty, jež budou  plně pod kontrolou města. Poprvé jsme oficiálně viděli ten progres, který se  tady stal. Vidíme, že jsou kompletně odstrojeny ty vnější konstrukce, je  usazena velká část oken, zároveň už je velká část budovy zateplená a dochází k  izolaci střechy. Rýsují se už i jednotlivé bytové jednotky, které jsou  připraveny tak, aby byly variabilní."</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této části bývalého hotelového traktu budou byty a v druhé  části, kde byl restaurační trakt, tam bude centrála Distepu, kde sestěhujeme veškeré  naše provozy."</w:t>
      </w:r>
    </w:p>
    <w:p>
      <w:pPr/>
      <w:r>
        <w:rPr/>
        <w:t xml:space="preserve">Výsledný počet bytů ještě není znám, protože se bude odvíjet  až od toho, jaká bude poptávka. Budou většinou malometrážní o velikosti 1+1,  2+1, případně 3+1 a jejich maximální počet může být až kolem devadesáti.</w:t>
      </w:r>
    </w:p>
    <w:p>
      <w:pPr/>
      <w:r>
        <w:rPr>
          <w:b w:val="1"/>
          <w:bCs w:val="1"/>
        </w:rPr>
        <w:t xml:space="preserve">Gabriela Rumíšková (Naše Město F-M), náměstkyně primátora  Frýdku-Místku:</w:t>
      </w:r>
      <w:r>
        <w:rPr/>
        <w:t xml:space="preserve"> "V bytovém fondu je momentálně nějakých 1289 bytů. My  jsme velmi rádi, že se nám zvýší bytový fond. Bude to velký přínos pro město a  pro lidi."</w:t>
      </w:r>
    </w:p>
    <w:p>
      <w:pPr/>
      <w:r>
        <w:rPr>
          <w:b w:val="1"/>
          <w:bCs w:val="1"/>
        </w:rPr>
        <w:t xml:space="preserve">Petr Korč (Naše Město F-M), primátor Frýdku-Místku: </w:t>
      </w:r>
      <w:r>
        <w:rPr/>
        <w:t xml:space="preserve">"Městská společnost Distep je primárně založená pro  distribuci tepla. Tady je třeba velmi oddělit, že aktivity, které společnost  vyvíjí při budování nových bytů, jsou zcela nezávislé na té distribuci tepla a  nijak neovlivňují ani cenu, ani způsob, jakým je to teplo distribuováno. Je to  vlastně nějakým způsobem doplňková činnost, kterou město vlastně je rádo, že  tato společnost realizuje, protože vzniknou byty, jak jsem řekl, které budou  plně pod kontrolou města."</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"Na stavbě je denně zhruba 45 až 50 lidí, s tím, že  část jsou naši zaměstnanci, kteří dělají práce typu bourání, stěhování, přesuny  hmot." - A firmy jste si museli najmout na co? - "Právě na výškové práce, na postavení lešení a na práce  spojené se zateplením."</w:t>
      </w:r>
    </w:p>
    <w:p>
      <w:pPr/>
      <w:r>
        <w:rPr/>
        <w:t xml:space="preserve">Samotná přestavba bytové části má být podle plánu hotová do  jara příštího roku. První nájemci by se mohli následně stěhovat na konci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9439/prace-na-prestavbe-byvaleho-hotelu-centrum-ve-frydkumistku-pokroc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2026-07-28T09:55:04+02:00</dcterms:created>
  <dcterms:modified xsi:type="dcterms:W3CDTF">2026-07-28T09:55:04+02:00</dcterms:modified>
</cp:coreProperties>
</file>

<file path=docProps/custom.xml><?xml version="1.0" encoding="utf-8"?>
<Properties xmlns="http://schemas.openxmlformats.org/officeDocument/2006/custom-properties" xmlns:vt="http://schemas.openxmlformats.org/officeDocument/2006/docPropsVTypes"/>
</file>