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si užili zahradní slavnost</w:t>
      </w:r>
    </w:p>
    <w:p>
      <w:pPr/>
      <w:r>
        <w:rPr/>
        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
      </w:r>
    </w:p>
    <w:p>
      <w:pPr/>
      <w:r>
        <w:rPr/>
        <w:t xml:space="preserve">Pro spoustu rodin znamená Santé obrovskou pomoc a úlevu. Vědí, že o jejich blízké je dobře postaráno s lidským přístupem.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kamarády."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Organizace Santé pro své klienty připravuje rozmanité aktivity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24/hendikepovani-klienti-sante-v-havirove-si-uzi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2026-06-25T01:39:09+02:00</dcterms:created>
  <dcterms:modified xsi:type="dcterms:W3CDTF">2026-06-25T01:39:09+02:00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