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5.7.2025,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šipkařském turnaji Čočkin Cup se sešli šipkaři, aby podpořili dobrou věc</w:t>
      </w:r>
    </w:p>
    <w:p>
      <w:pPr/>
      <w:r>
        <w:rPr/>
        <w:t xml:space="preserve">V restauraci Majáček se uskutečnil již druhým rokem šipkařský turnaj, který nebyl uspořádán pouze za účelem zábavy, ale také dobré věci.</w:t>
      </w:r>
    </w:p>
    <w:p>
      <w:pPr/>
      <w:r>
        <w:rPr>
          <w:b w:val="1"/>
          <w:bCs w:val="1"/>
        </w:rPr>
        <w:t xml:space="preserve">Martin Stadtherr, organizátor: </w:t>
      </w:r>
      <w:r>
        <w:rPr/>
        <w:t xml:space="preserve">"My se sice známe, ale je to šipkový turnaj, tak, jak se to hraje na mistrovství světa, jak se to hraje všude jinde, v jiných městech, Havířov, Orlová, Bohumín, Ostrava. Jedná se o to, že se hraje vlastně o nejvyšší příčky, to je 5, 4, 3, 2, 1. A v tom jsou poháry, ceny."</w:t>
      </w:r>
    </w:p>
    <w:p>
      <w:pPr/>
      <w:r>
        <w:rPr/>
        <w:t xml:space="preserve">Šipkařské kluby fungují v Karáiné dlouhodobě a jsou v současné době čtyři. </w:t>
      </w:r>
    </w:p>
    <w:p>
      <w:pPr/>
      <w:r>
        <w:rPr>
          <w:b w:val="1"/>
          <w:bCs w:val="1"/>
        </w:rPr>
        <w:t xml:space="preserve">Martin Stadtherr, organizátor: </w:t>
      </w:r>
      <w:r>
        <w:rPr/>
        <w:t xml:space="preserve">"Ti, co to mají jako pro zábavu, tak přijdou na ten turnaj, zahrají si, a jak je to chytne, tak prostě už potom se můžou přidat do jakéhokoliv týmu, v Karviné, v Havířově, v Orlové, záleží, kdo kde bydlí, a tím pádem oni můžou začít hrát ligu. Ta liga se hraje od září do května, zapíšou se do týmu a prostě se hraje."</w:t>
      </w:r>
    </w:p>
    <w:p>
      <w:pPr/>
      <w:r>
        <w:rPr/>
        <w:t xml:space="preserve">Šipkařského turnaje Čočkin Cup se letos účastnilo kolem padesáti hráčů nejen z Karviné, ale i ze širšího okolí. A to včetně těch nejmladších.</w:t>
      </w:r>
    </w:p>
    <w:p>
      <w:pPr/>
      <w:r>
        <w:rPr>
          <w:b w:val="1"/>
          <w:bCs w:val="1"/>
        </w:rPr>
        <w:t xml:space="preserve">anketa: šipkaři: </w:t>
      </w:r>
      <w:r>
        <w:rPr/>
        <w:t xml:space="preserve">"Šipky hraju dva roky a přivedl mě k tomu můj taťka. Prostě mě to začalo bavit." "Tak jsem po noční a třeba chodím do práce, tak je to takové složitější dneska. Tak, vyhrál jsem jeden republikový turnaj. Jezdím různě po republikový, baví mě to, tak se tomu věnuju. Dávám tomu víc času. Ale vzhledem k rodině je to složitější."</w:t>
      </w:r>
    </w:p>
    <w:p>
      <w:pPr/>
      <w:r>
        <w:rPr/>
        <w:t xml:space="preserve">Šipky mohou být pro mnohé zábavou a odreagováním, někteří pak tuto aktivitu už berou vážněji jakožto sportovní aktivitu. Šipkaři se ale v Karviné v rámci Čočkin Cupu sešli i proto, aby podpořili dobrou věc. A to se povedlo.</w:t>
      </w:r>
    </w:p>
    <w:p>
      <w:pPr/>
      <w:r>
        <w:rPr>
          <w:b w:val="1"/>
          <w:bCs w:val="1"/>
        </w:rPr>
        <w:t xml:space="preserve">Eva Janáková, ředitelka MŠ Klíček: </w:t>
      </w:r>
      <w:r>
        <w:rPr/>
        <w:t xml:space="preserve">"Ta spolupráce je letos poprvé. Byli jsme vlastně osloveni jedním tatínkem našeho chlapečka, že se bude pořádat tento turnaj a jestli bychom se nechtěli zapojit, jako že by vyplnili penízky putovali na Mateřskou školu Klíček. Takže jsme na počátku naší vzájemné spolupráce. Vytěžené finance poputují na netradiční terapie pro děti a taky nám umožní zajistit více společných akcí pro rodiče s dětmi."</w:t>
      </w:r>
    </w:p>
    <w:p>
      <w:pPr/>
      <w:r>
        <w:rPr/>
        <w:t xml:space="preserve">Spolupráce bude v dalších letech pokračovat, protože podpora netradičních aktivit na podporu handicapovaných funguje i v rámci komunit, do kterých by to mnozí neřekli.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565/na-sipkarskem-turnaji-cockin-cup-se-sesli-sipkari-aby-podporili-dobrou-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2026-05-16T03:45:37+02:00</dcterms:created>
  <dcterms:modified xsi:type="dcterms:W3CDTF">2026-05-16T03:45:37+02:00</dcterms:modified>
</cp:coreProperties>
</file>

<file path=docProps/custom.xml><?xml version="1.0" encoding="utf-8"?>
<Properties xmlns="http://schemas.openxmlformats.org/officeDocument/2006/custom-properties" xmlns:vt="http://schemas.openxmlformats.org/officeDocument/2006/docPropsVTypes"/>
</file>