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Rodiče mohou dávat děti do jesliček častěji. O rodičovský příspěvek nepřijdou</w:t>
      </w:r>
    </w:p>
    <w:p>
      <w:pPr/>
      <w:r>
        <w:rPr/>
        <w:t xml:space="preserve">Jesle Frýdek-Místek mají tři dětské skupiny, ve kterých může  být dohromady 54 dětí. Nedávné legislativní změny vycházejí vstříc rodičům,  kteří chtějí umístit do jesliček děti do dvou let.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"Ráda bych touto cestou rodiče informovala, že od 1.  května platí novela zákona o poskytování služby péče o dítě v dětské  skupině. A rodiče si tak mohou umístit dítě k nám do jeslí až na 120 hodin  měsíčně, aniž by to ovlivnilo rodičovský příspěvek. Děti tak mohou navštěvovat jesle dva dny nebo tři dny v  týdnu jako doposud a nově až pět dnů v týdnu. Myslím si, že rodiče tak mohou  lépe sladit svůj profesní a rodinný život."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"Jsem velmi rád, že Frýdek-Místek, jako jedno z mála  měst v České republice, provozuje své vlastní jesle. A to pro děti od  jednoho roku do tří let. Podpora jeslí je jednou z priorit naší prorodinné  politiky ve Frýdku-Místku. A tím, že jsou na území města, tak umožňujeme  rodičům postupný, či úplný, vstup do zaměstnání."</w:t>
      </w:r>
    </w:p>
    <w:p>
      <w:pPr/>
      <w:r>
        <w:rPr/>
        <w:t xml:space="preserve">O děti pečuje odborný personál, který pracuje s velkou dávkou  empatie a lidského přístupu. Jesle dlouhodobě spolupracují se Střední  zdravotnickou školou v rámci praxí a se dvěma zahraničními školami a  jeslemi z Dolního Saska.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"Nabízíme dětem vlastní stravování a velkou, krásnou,  prostornou zahradu a například moderní pohybovou místnost. Co se týká dalších  možností, které nabízíme, seznamujeme děti přirozenou a hravou formou s cizím  jazykem."</w:t>
      </w:r>
    </w:p>
    <w:p>
      <w:pPr/>
      <w:r>
        <w:rPr>
          <w:b w:val="1"/>
          <w:bCs w:val="1"/>
        </w:rPr>
        <w:t xml:space="preserve">Marcel Sikora (KDU-ČSL/SPOLU), náměstek primátora  Frýdku-Místku:</w:t>
      </w:r>
      <w:r>
        <w:rPr/>
        <w:t xml:space="preserve"> "Město Frýdek-Místek přispívá na provoz jeslí každoročně  okolo šesti milionů a výraznou částkou také přispívá stát ze svého státního  rozpočtu. A to prostřednictvím Ministerstva práce a sociálních věcí."</w:t>
      </w:r>
    </w:p>
    <w:p>
      <w:pPr/>
      <w:r>
        <w:rPr>
          <w:b w:val="1"/>
          <w:bCs w:val="1"/>
        </w:rPr>
        <w:t xml:space="preserve">Jana Kocichová, ředitelka, Jesle Frýdek-Místek: </w:t>
      </w:r>
      <w:r>
        <w:rPr/>
        <w:t xml:space="preserve">"Děti přijímáme průběžně během celého kalendářního roku.  Nejvíce děti odchází v měsíci srpnu. V tomto měsíci se s dětmi  loučíme. A nejvíce děti přicházejí v měsíci září. I díky dlouholeté  historii o naše služby je zájem. Nicméně máme omezenou kapacitu, ještě pár míst  máme volných."</w:t>
      </w:r>
    </w:p>
    <w:p>
      <w:pPr/>
      <w:r>
        <w:rPr/>
        <w:t xml:space="preserve">Pokud se rodiče rozhodnou využít služeb městských jeslí,  podrobnosti i elektronickou přihlášku najdou na webu www.jesle-fm.cz.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9610/rodice-mohou-davat-deti-do-jeslicek-casteji-o-rodicovsky-prispevek-neprijd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2026-05-16T00:53:26+02:00</dcterms:created>
  <dcterms:modified xsi:type="dcterms:W3CDTF">2026-05-16T00:53:26+02:00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