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Situace s dešti není kritická, přesto je město Karviná připraveno na případné komplikace</w:t>
      </w:r>
    </w:p>
    <w:p>
      <w:pPr/>
      <w:r>
        <w:rPr/>
        <w:t xml:space="preserve">Také Karviná se potýká s vydatnými srážkami, které zvyšují hladiny vodních toků. I když situace není kritická, město sleduje vývoj počasí a přijímá preventivní opatření, aby ochránilo obyvatele, majetek a rozestavěné stavby. Mosty, břehy řek a vytipovaná riziková místa pravidelně kontrolují také strážníci.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“Momentálně se nacházíme v Karviné-Loukách, kde v současné době probíhá výstavba lávky do Hazlachu. I když situace není kritická, tak i přesto se na stavbě přijala opatření, protipovodňová opatření, takže veškerá mechanizace, která je v blízkosti koryta řeky, tak bude vymístěná dál od vodního toku a samozřejmě i vodní břehy budou zpevněny. To stejné udělala i polská strana.” </w:t>
      </w:r>
    </w:p>
    <w:p>
      <w:pPr/>
      <w:r>
        <w:rPr/>
        <w:t xml:space="preserve">Přerušeny musely být i přípravné práce na opravách Darkovského mostu.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“Také jsme raději z bezpečnostních důvodů přerušili i práce na tady mostě Sokolovských hrdinů v Darkově, kde už mělo být postavení lešení, ale vzhledem k výstrahám jsme raději přijali patření a požádali firmu, aby zatím toto lešení nestavěli a předešli tak nějakým případným škodám. K práci se samozřejmě vrátíme, jakmile to počasí dovolí.”</w:t>
      </w:r>
    </w:p>
    <w:p>
      <w:pPr/>
      <w:r>
        <w:rPr/>
        <w:t xml:space="preserve">Město apeluje na obyvatele Karviné, aby situaci nepodceňovali a zároveň připomíná možnost nainstalovat si aplikaci Munipolis, která informuje o aktuální informaci. </w:t>
      </w:r>
    </w:p>
    <w:p>
      <w:pPr/>
      <w:r>
        <w:rPr/>
        <w:t xml:space="preserve">Technické služby mají k dispozici připravené pytle s pískem a dopravní značení, které lze v případě zhoršení situace okamžitě nasadit.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638/situace-s-desti-neni-kriticka-presto-je-mesto-karvina-pripraveno-na-pripadne-komp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2026-07-02T15:32:00+02:00</dcterms:created>
  <dcterms:modified xsi:type="dcterms:W3CDTF">2026-07-02T15:32:00+02:00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