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Úspěšní reprezentanti města navštívili radnici na pozvání vedení města</w:t>
      </w:r>
    </w:p>
    <w:p>
      <w:pPr/>
      <w:r>
        <w:rPr/>
        <w:t xml:space="preserve">  Taneční  styl Cunami je kombinací stylů, kterým se jeho členky věnovaly  před příchodem do skupiny.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</w:t>
      </w:r>
      <w:r>
        <w:rPr/>
        <w:t xml:space="preserve"> 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Hartmann:</w:t>
      </w:r>
      <w:r>
        <w:rPr/>
        <w:t xml:space="preserve"> 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 </w:t>
      </w:r>
      <w:r>
        <w:rPr/>
        <w:t xml:space="preserve">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Eliška  Čechová, 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</w:t>
      </w:r>
      <w:r>
        <w:rPr/>
        <w:t xml:space="preserve"> 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</w:t>
      </w:r>
      <w:r>
        <w:rPr/>
        <w:t xml:space="preserve"> 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 </w:t>
      </w:r>
      <w:r>
        <w:rPr/>
        <w:t xml:space="preserve">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</w:t>
      </w:r>
      <w:r>
        <w:rPr/>
        <w:t xml:space="preserve"> 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</w:t>
      </w:r>
      <w:r>
        <w:rPr/>
        <w:t xml:space="preserve"> 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646/uspesni-reprezentanti-mesta-navstivili-radnici-na-pozvani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2026-05-16T10:56:25+02:00</dcterms:created>
  <dcterms:modified xsi:type="dcterms:W3CDTF">2026-05-16T10:56:25+02:00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