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11.7.2025,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Beskydské divadlo nabízí volnost výběru představení a Chrastítko</w:t>
      </w:r>
    </w:p>
    <w:p>
      <w:pPr/>
      <w:r>
        <w:rPr/>
        <w:t xml:space="preserve">Nová sezona Beskydského divadla nabídne pestrou nabídku divákům všech generací. Začne 21. září batolecím představením Pampeliška.        </w:t>
      </w:r>
    </w:p>
    <w:p>
      <w:pPr/>
      <w:r>
        <w:rPr>
          <w:b w:val="1"/>
          <w:bCs w:val="1"/>
        </w:rPr>
        <w:t xml:space="preserve">Alena Svobodová, dramaturgyně, Beskydské divadlo: </w:t>
      </w:r>
      <w:r>
        <w:rPr/>
        <w:t xml:space="preserve">“V září uvedeme takovou zajímavost, představení Těšínského divadla z Českého Těšína, Křivý kostel podle románu Karin Lednické. Toto představení uvedeme v originále, to znamená v polštině. Mohu ujistit diváky, že kdo Šikmý kostel četl, tak to pro něj bude velmi srozumitelné, je to velmi silné a emocionální představení.”    </w:t>
      </w:r>
    </w:p>
    <w:p>
      <w:pPr/>
      <w:r>
        <w:rPr/>
        <w:t xml:space="preserve">Na jevišti divadla budou opět zářit velké herecké osobnosti, ovšem zahrají tu i regionální soubory.    </w:t>
      </w:r>
    </w:p>
    <w:p>
      <w:pPr/>
      <w:r>
        <w:rPr>
          <w:b w:val="1"/>
          <w:bCs w:val="1"/>
        </w:rPr>
        <w:t xml:space="preserve">Jiří Močička, ředitel Beskydského divadla: </w:t>
      </w:r>
      <w:r>
        <w:rPr/>
        <w:t xml:space="preserve">“Diváci na podzim budou kromě divadelních představení moci slyšet i některé koncerty, kde budou interpreti jako je Iva Bittová, Janek Ledecký, Ondřej Havelka a další.”</w:t>
      </w:r>
    </w:p>
    <w:p>
      <w:pPr/>
      <w:r>
        <w:rPr/>
        <w:t xml:space="preserve">Pro pravidelné návštěvníky má divadlo připraveny abonentní cykly. Kromě tradičních skupin přichází s novinkou, takzvaným kuponovým předplatným.  </w:t>
      </w:r>
    </w:p>
    <w:p>
      <w:pPr/>
      <w:r>
        <w:rPr>
          <w:b w:val="1"/>
          <w:bCs w:val="1"/>
        </w:rPr>
        <w:t xml:space="preserve">Alena Svobodová, dramaturgyně, Beskydské divadlo: </w:t>
      </w:r>
      <w:r>
        <w:rPr/>
        <w:t xml:space="preserve">“Kdy si lidé koupí pět kuponů a vyberou si ze všech těch předplatitelských cyklů ta představení, která se jim nejvíce líbí. Kuponové předplatné nezajišťuje stabilní místo, ale zaručuje velmi zvýhodněnou cenu oproti běžnému doprodeji. Další novinkou je předplatné Chrastítko, určené dětem od 12 měsíců a jejich rodičům.”</w:t>
      </w:r>
    </w:p>
    <w:p>
      <w:pPr/>
      <w:r>
        <w:rPr/>
        <w:t xml:space="preserve">Tímto krokem se divadlo snaží oslovit to úplně nejmladší publikum a získat si jej do budoucna.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9668/beskydske-divadlo-nabizi-volnost-vyberu-predstaveni-a-chrastit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2026-08-25T16:49:35+02:00</dcterms:created>
  <dcterms:modified xsi:type="dcterms:W3CDTF">2026-08-25T16:49:35+02:00</dcterms:modified>
</cp:coreProperties>
</file>

<file path=docProps/custom.xml><?xml version="1.0" encoding="utf-8"?>
<Properties xmlns="http://schemas.openxmlformats.org/officeDocument/2006/custom-properties" xmlns:vt="http://schemas.openxmlformats.org/officeDocument/2006/docPropsVTypes"/>
</file>