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11.7.2025, 15:42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zkrášlení interiéru zámku naváží ještě letos i venkovní práce</w:t>
      </w:r>
    </w:p>
    <w:p>
      <w:pPr/>
      <w:r>
        <w:rPr/>
        <w:t xml:space="preserve">Lidé, kteří vystoupají po schodech do prvního patra studénecké zámku, aby navštívili místní Vagonářské muzeum, už mohou obdivovat část nově restaurovaného stropu. </w:t>
      </w:r>
    </w:p>
    <w:p>
      <w:pPr/>
      <w:r>
        <w:rPr>
          <w:b w:val="1"/>
          <w:bCs w:val="1"/>
        </w:rPr>
        <w:t xml:space="preserve">Radmila Nováková, vedoucí odboru stavebního řád</w:t>
      </w:r>
      <w:r>
        <w:rPr>
          <w:b w:val="1"/>
          <w:bCs w:val="1"/>
        </w:rPr>
        <w:t xml:space="preserve">u: </w:t>
      </w:r>
      <w:r>
        <w:rPr/>
        <w:t xml:space="preserve">“Součástí akce je renovace výmalby původního stropu v předsálí obřadní místnosti. Prakticky v rámci restaurátorských prací byly odkryty původní výmalby, které se teď obnovují do toho původního stavu. Takže součástí naší akce té první etapy je pouze polovina stropu. Ta druhá polovina stropu by měla navazovat ve druhé etapě.”</w:t>
      </w:r>
    </w:p>
    <w:p>
      <w:pPr/>
      <w:r>
        <w:rPr/>
        <w:t xml:space="preserve">Další práce probíhají v místnosti, která slouží jako obřadní síň. Připravují tu výmalbu podle vzoru původních zelených tapet. </w:t>
      </w:r>
    </w:p>
    <w:p>
      <w:pPr/>
      <w:r>
        <w:rPr>
          <w:b w:val="1"/>
          <w:bCs w:val="1"/>
        </w:rPr>
        <w:t xml:space="preserve">Radmila Nováková, vedoucí odboru stavebního řád</w:t>
      </w:r>
      <w:r>
        <w:rPr>
          <w:b w:val="1"/>
          <w:bCs w:val="1"/>
        </w:rPr>
        <w:t xml:space="preserve">u: </w:t>
      </w:r>
      <w:r>
        <w:rPr/>
        <w:t xml:space="preserve">“Restaurátorka si připravuje šablony, pomoci kterých bude nanášet barevnost té samotné tapety na zeď. Společně s památkáři ladíme ostatní záležitosti, které se týkají samotné výmalby. To znamená, z čeho budou sokly, jak budou stínované sokly, jaká vzdálenost bude samotné tapety od obložky, jak bude lemovaná. Je to mravenčí práce. Myslím si, že až se podaří, bude se na co koukat.” </w:t>
      </w:r>
    </w:p>
    <w:p>
      <w:pPr/>
      <w:r>
        <w:rPr/>
        <w:t xml:space="preserve">Město začalo s restaurováním foyeru zámku a obřadních místností loni v září. Na obnovu památky získalo dotaci Moravskoslezského kraje ve výši 2 miliony korun. </w:t>
      </w:r>
    </w:p>
    <w:p>
      <w:pPr/>
      <w:r>
        <w:rPr>
          <w:b w:val="1"/>
          <w:bCs w:val="1"/>
        </w:rPr>
        <w:t xml:space="preserve">Libor Slavík (STUDEŇÁCI PRO STUDÉNKU), starosta Studénky: </w:t>
      </w:r>
      <w:r>
        <w:rPr/>
        <w:t xml:space="preserve">“Získali jsme na to dotaci z Moravskoslezského kraje, následně i z MAS jsme získali dotaci na rekonstrukci částí oken. Renovace oken už je v podstatě hotová s drobnými záležitostmi, které se ještě budou dodělávat. Následovat bude výmalba do historického rázu a pokládka parket a tím pádem bude ta obřadní síň jako taková dokončená.”</w:t>
      </w:r>
    </w:p>
    <w:p>
      <w:pPr/>
      <w:r>
        <w:rPr/>
        <w:t xml:space="preserve">Citlivě v tuto chvíli probíhá výběr interiérových prvků, včetně lustrů a svítidel, která v obřadní síni budou. Rada města pro tento účel dokonce sestavila pracovní skupinu.  </w:t>
      </w:r>
    </w:p>
    <w:p>
      <w:pPr/>
      <w:r>
        <w:rPr>
          <w:b w:val="1"/>
          <w:bCs w:val="1"/>
        </w:rPr>
        <w:t xml:space="preserve">Radmila Nováková, vedoucí odboru stavebního řád</w:t>
      </w:r>
      <w:r>
        <w:rPr>
          <w:b w:val="1"/>
          <w:bCs w:val="1"/>
        </w:rPr>
        <w:t xml:space="preserve">u: </w:t>
      </w:r>
      <w:r>
        <w:rPr/>
        <w:t xml:space="preserve">“Zvažovali jsme variantu renovace těch původních lustrů, které neurazí, ale ani nenadchnou. Nakonec jsme vybrali variantu nových lustrů. Budeme spolupracovat se společností Preciosa, která nastoupila prakticky po původní firmě, která tady v roce 1979 lustry osazovala. To byly Sklárny Kamenický Šenov. Budeme předkládat materiály radě města o projednání rozpočtového opatření na zakoupení nových lustrů. Typově by to měly být lustry dodávané společnosti Preciosa pod názvem Eugene, takže vyloženě historizující lustry, které do této historické místnosti patří.” </w:t>
      </w:r>
    </w:p>
    <w:p>
      <w:pPr/>
      <w:r>
        <w:rPr/>
        <w:t xml:space="preserve">Součástí první etapy renovace je úprava stěn kolem schodiště ve foyeru. Veškeré práce by měly trvat do konce listopadu. </w:t>
      </w:r>
    </w:p>
    <w:p>
      <w:pPr/>
      <w:r>
        <w:rPr>
          <w:b w:val="1"/>
          <w:bCs w:val="1"/>
        </w:rPr>
        <w:t xml:space="preserve">Libor Slavík (STUDEŇÁCI PRO STUDÉNKU), starosta Studénky: </w:t>
      </w:r>
      <w:r>
        <w:rPr/>
        <w:t xml:space="preserve">“S tím, že paralelně budeme žádat opět o nějaké zdroje financování na Moravskoslezském kraji na pokračování další etapy, kdy by měl být dokončen strop tady před vstupem do obřadní síně a zároveň strop dole v hlavní vstupní hale. Zároveň chceme i restaurovat ty vedlejší místnosti, které jsou tady vedle obřadní síně, které jsme v tuhle chvíli pouze nějakým způsobem načali, ale nebudou ještě dokončeny.”</w:t>
      </w:r>
    </w:p>
    <w:p>
      <w:pPr/>
      <w:r>
        <w:rPr/>
        <w:t xml:space="preserve">Slavnostní obřady, tedy svatby nebo vítání občánků, se tu ale vrátí až v příštím roce. Radnice se totiž rozhodla i pro rekonstrukci přístupové cesty k zámku, která by měla začít v říjnu, a to včetně venkovního schodiště a sochařských prvků.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49669/na-zkrasleni-interieru-zamku-navazi-jeste-letos-i-venkovni-p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2026-06-21T08:02:20+02:00</dcterms:created>
  <dcterms:modified xsi:type="dcterms:W3CDTF">2026-06-21T08:02:20+02:00</dcterms:modified>
</cp:coreProperties>
</file>

<file path=docProps/custom.xml><?xml version="1.0" encoding="utf-8"?>
<Properties xmlns="http://schemas.openxmlformats.org/officeDocument/2006/custom-properties" xmlns:vt="http://schemas.openxmlformats.org/officeDocument/2006/docPropsVTypes"/>
</file>