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mohou objevovat svět zvířátek v hrací zóně v KD Leoše Janáčka</w:t>
      </w:r>
    </w:p>
    <w:p>
      <w:pPr/>
      <w:r>
        <w:rPr/>
        <w:t xml:space="preserve">V Kulturním domě Leoše Janáčka je otevřena unikátní Výstava a Hrací zóna Schleich, která nabízí nejen zvířecí figurky, ale i prostor pro tvoření a fantazii. Děti si tu mohou prohlédnout kobylku s hříbětem, ponořit se do světa dinosaurů nebo si postavit vlastní farmu.</w:t>
      </w:r>
    </w:p>
    <w:p>
      <w:pPr/>
      <w:r>
        <w:rPr>
          <w:b w:val="1"/>
          <w:bCs w:val="1"/>
        </w:rPr>
        <w:t xml:space="preserve">Zdeněk Heiser, galerista MKS Havířov: </w:t>
      </w:r>
      <w:r>
        <w:rPr/>
        <w:t xml:space="preserve">"Začíná to prohlídkou malé výstavky, kde děti uvidí hříbě a potom dospělou kobylu s hříbětem, ale to je jenom na prohlédnutí. Potom mohou pokračovat v herní zóně, kde je připraveno velké množství různých figurek zvířátek, postaviček, ale i staveb, dopravních prostředků, se kterými si děti mohou pohrát. Mohou stavět a mohou podle vlastní fantazie dělat, co je napadne a co se jim bude líbit. Nejsou tady jen koníci a zvířata z farmy, ale je tam i část věnována pravěku, takže si mohou pohrát a seznámit se s dinosaury a takovými zvířaty z dávné minulosti.”</w:t>
      </w:r>
    </w:p>
    <w:p>
      <w:pPr/>
      <w:r>
        <w:rPr/>
        <w:t xml:space="preserve">Výstava začala 9. července, jaký byl zájem hned ze startu?</w:t>
      </w:r>
    </w:p>
    <w:p>
      <w:pPr/>
      <w:r>
        <w:rPr>
          <w:b w:val="1"/>
          <w:bCs w:val="1"/>
        </w:rPr>
        <w:t xml:space="preserve">Zdeněk Heiser, galerista MKS Havířov: </w:t>
      </w:r>
      <w:r>
        <w:rPr/>
        <w:t xml:space="preserve">“Pro nás velice překvapivý, protože po desáté hodině tady bylo množství rodičů s dětmi, hlavně maminky i s malými dětmi v kočárcích a během celého dne navštívilo výstavu přes 100 rodičů s dětmi.”</w:t>
      </w:r>
    </w:p>
    <w:p>
      <w:pPr/>
      <w:r>
        <w:rPr>
          <w:b w:val="1"/>
          <w:bCs w:val="1"/>
        </w:rPr>
        <w:t xml:space="preserve">anketa: </w:t>
      </w:r>
      <w:r>
        <w:rPr/>
        <w:t xml:space="preserve">“Naše vnoučata mají strašně ráda zvířata. Když jsme viděli plakát, tak jsme se přišli podívat. Víme, že oni jsou takoví, kteří se tím zabaví. Mají prostě ta zvířata rádi. Je to moc hezké i ti velcí koníci, mají tady vozový park i ta zvířata, které oni mají rádi.”</w:t>
      </w:r>
    </w:p>
    <w:p>
      <w:pPr/>
      <w:r>
        <w:rPr/>
        <w:t xml:space="preserve">anketa: “Já jsem ráda, že jsme tady přišli s babičkou. Mě se líbí tady ty farmy a ještě ta zvířátka.”</w:t>
      </w:r>
    </w:p>
    <w:p>
      <w:pPr/>
      <w:r>
        <w:rPr/>
        <w:t xml:space="preserve">Jaké máš rád zvířátka? </w:t>
      </w:r>
    </w:p>
    <w:p>
      <w:pPr/>
      <w:r>
        <w:rPr>
          <w:b w:val="1"/>
          <w:bCs w:val="1"/>
        </w:rPr>
        <w:t xml:space="preserve">anketa: </w:t>
      </w:r>
      <w:r>
        <w:rPr/>
        <w:t xml:space="preserve">“Kravičky a ještě si hraji s koníky. Já jsem rád, že jsem přišel se sestrou.”</w:t>
      </w:r>
    </w:p>
    <w:p>
      <w:pPr/>
      <w:r>
        <w:rPr/>
        <w:t xml:space="preserve">Hrací zóna ve Výstavní síni Viléma Wünscheho potrvá až do 27. srpna. Od 15. července mohou lidé v Galerii Radost navštívit také výstavu Havířovský kaleidoskop.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673/deti-mohou-objevovat-svet-zviratek-v-hraci-zone-v-kd-leose-jan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2026-05-22T13:44:33+02:00</dcterms:created>
  <dcterms:modified xsi:type="dcterms:W3CDTF">2026-05-22T13:44:33+02:00</dcterms:modified>
</cp:coreProperties>
</file>

<file path=docProps/custom.xml><?xml version="1.0" encoding="utf-8"?>
<Properties xmlns="http://schemas.openxmlformats.org/officeDocument/2006/custom-properties" xmlns:vt="http://schemas.openxmlformats.org/officeDocument/2006/docPropsVTypes"/>
</file>