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rámci mezinárodního výměnného programu hostí dobrovolnici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života."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"Nejdřív mě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</w:t>
      </w:r>
    </w:p>
    <w:p>
      <w:pPr/>
      <w:r>
        <w:rPr/>
        <w:t xml:space="preserve">V Karviné a karvinské knihovně se Nil cítí dobře i přes svou národnostní odlišnost, ze které si naopak vybudovala svou přednost.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79/regionalni-knihovna-v-ramci-mezinarodniho-vymenneho-programu-hosti-dobrovolnici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2026-07-09T09:31:30+02:00</dcterms:created>
  <dcterms:modified xsi:type="dcterms:W3CDTF">2026-07-09T09:31:30+02:00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