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originály španělského surrealisty lze i v Novém Jičíně, stačí navštívit Starou poštu</w:t>
      </w:r>
    </w:p>
    <w:p>
      <w:pPr/>
      <w:r>
        <w:rPr/>
        <w:t xml:space="preserve">Vernisáž podpořená rytmy španělské kytary a tanců zahájila na Staré poště unikátní výstavu grafik - originálů surrealistického umělce Salvadora Dalí. 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“On se proslavil už ve dvacátých letech 20. století se svým surrealistickým filmem a tím tématem Tristan a Isolda se začal zabývat ve čtyřicátých letech, kdy pobýval v New Yorku. Přímo to, co je tady vystaveno, protože on se k tomu tématu neustále vracel, je z přelomu šedesátých a sedmdesátých let. A jde o lepty, kombinace leptů a suché techniky, což je, řekněme, tradiční výtvarná technika, která využívá chemického  procesu k vytvoření toho obrazu, když to řeknu zjednodušeně.”    </w:t>
      </w:r>
    </w:p>
    <w:p>
      <w:pPr/>
      <w:r>
        <w:rPr/>
        <w:t xml:space="preserve">Výjimečnou výstavu se v Novém Jičíně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>
          <w:b w:val="1"/>
          <w:bCs w:val="1"/>
        </w:rPr>
        <w:t xml:space="preserve">Jiří Pometlo, historik umění:</w:t>
      </w:r>
      <w:r>
        <w:rPr/>
        <w:t xml:space="preserve"> “Pro Nový Jičín je to velice významné, protože je to dílo umělce, který hodně zasahoval do celosvětového kontextu. Měl také intenzivní vztah k tehdejšímu Československu, takže je to určitě výstava, která přesahuje ty, které se v Novém Jičíně konají, a to s veškerým respektem k ostatním výstavám.”     </w:t>
      </w:r>
    </w:p>
    <w:p>
      <w:pPr/>
      <w:r>
        <w:rPr/>
        <w:t xml:space="preserve">Dílo velkého evropského mistra výtvarného umění 20. století bude na novojičínské Staré poště k vidění do 14. srpna. Výstavní síň po tuto dobu rozšířila provozní dobu, otevřeno je i v sobotu dopoledne od 9 do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82/videt-originaly-spanelskeho-surrealisty-lze-i-v-novem-jicine-staci-navstivit-starou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