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týdny, pět titulů a dvacet představení. Ostrava patří Shakespearovským slavnostem</w:t>
      </w:r>
    </w:p>
    <w:p>
      <w:pPr/>
      <w:r>
        <w:rPr/>
        <w:t xml:space="preserve">Divadelní festival, který každoročně přitahuje desetitisíce návštěvníků, letos nabídne 20 večerů s těmi nejznámějšími tituly Williama Shakespeara. Program zahájil oblíbený „Večer tříkrálový“, který měl premiéru loni.</w:t>
      </w:r>
    </w:p>
    <w:p>
      <w:pPr/>
      <w:r>
        <w:rPr>
          <w:b w:val="1"/>
          <w:bCs w:val="1"/>
        </w:rPr>
        <w:t xml:space="preserve">Petr Sýkora, ředitel festivalu: </w:t>
      </w:r>
      <w:r>
        <w:rPr/>
        <w:t xml:space="preserve">“To je naše produkce a to si myslím, že se mimořádně povedlo. Ale všechna ta představení rozhodně stojí za to vidět.”</w:t>
      </w:r>
    </w:p>
    <w:p>
      <w:pPr/>
      <w:r>
        <w:rPr>
          <w:b w:val="1"/>
          <w:bCs w:val="1"/>
        </w:rPr>
        <w:t xml:space="preserve">Kristýna Leichtová, herečka: </w:t>
      </w:r>
      <w:r>
        <w:rPr/>
        <w:t xml:space="preserve">“To letní hraní je velká zábava pro nás pro herce. Hraju Marii, je to služebná a je to taková, já bych řekla, prořízlá má ústa.”</w:t>
      </w:r>
    </w:p>
    <w:p>
      <w:pPr/>
      <w:r>
        <w:rPr>
          <w:b w:val="1"/>
          <w:bCs w:val="1"/>
        </w:rPr>
        <w:t xml:space="preserve">Jiří Sedláček, herec: </w:t>
      </w:r>
      <w:r>
        <w:rPr/>
        <w:t xml:space="preserve">“Hraju vlastně postavu Festa, to je šašek. Těším se moc, protože jsme navíc ještě s Jirkou Krhutem složili do toho představení svoje písničky.”</w:t>
      </w:r>
    </w:p>
    <w:p>
      <w:pPr/>
      <w:r>
        <w:rPr>
          <w:b w:val="1"/>
          <w:bCs w:val="1"/>
        </w:rPr>
        <w:t xml:space="preserve">Petr Buchta, herec: </w:t>
      </w:r>
      <w:r>
        <w:rPr/>
        <w:t xml:space="preserve">“Nálada v týmu je moc dobrá. Já hraju Orzina a mám tu roli moc rád a sžil jsem se s ní tak, že mě baví prostě. Je to fajn.”</w:t>
      </w:r>
    </w:p>
    <w:p>
      <w:pPr/>
      <w:r>
        <w:rPr/>
        <w:t xml:space="preserve">Známé herce uvidíte i v dalších představeních jako Hamlet, Sen noci svatojánské nebo Marná lásky snaha.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moc rád, že Shakespearovské slavnosti se v Ostravě konají už od roku 2008 a myslím si, že je to skvělé, že tato tradice do Ostravy patří, představení jsou vyprodaná. To mluví za všechno.”</w:t>
      </w:r>
    </w:p>
    <w:p>
      <w:pPr/>
      <w:r>
        <w:rPr>
          <w:b w:val="1"/>
          <w:bCs w:val="1"/>
        </w:rPr>
        <w:t xml:space="preserve">anketa: návštěvníci Shakespearovských slavností: </w:t>
      </w:r>
      <w:r>
        <w:rPr/>
        <w:t xml:space="preserve">“Těšili jsme se hodně, teda už letos byly rychle vyprodané ty lístky.”</w:t>
      </w:r>
    </w:p>
    <w:p>
      <w:pPr/>
      <w:r>
        <w:rPr/>
        <w:t xml:space="preserve">“Těšíme se určitě, jsme tady podruhé.”</w:t>
      </w:r>
    </w:p>
    <w:p>
      <w:pPr/>
      <w:r>
        <w:rPr/>
        <w:t xml:space="preserve">“Pro mě je to novinka, protože jsem tu ještě nikdy nebyla v létě takhle pod širým nebem.”</w:t>
      </w:r>
    </w:p>
    <w:p>
      <w:pPr/>
      <w:r>
        <w:rPr/>
        <w:t xml:space="preserve">Shakespearovské slavnosti budou pokračovat až do 9. srpna a i v nadcházejících týdnech slibují výjimečný umělecký zážitek pod hvězdnou oblohou.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03/ctyri-tydny-pet-titulu-a-dvacet-predstaveni-ostrava-patri-shakespearovskym-slav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