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Hnojník uspořádal obecní slavnost na zámku, kde převzal ocenění Vesnice roku MSK</w:t>
      </w:r>
    </w:p>
    <w:p>
      <w:pPr/>
      <w:r>
        <w:rPr/>
        <w:t xml:space="preserve">Slavnostní předání ocenění krajské Vesnice roku se konalo v areálu hnojnického zámku. Po rekonstrukci památky i parku se jednalo o důstojné místo pro vesnickou slavnost.</w:t>
      </w:r>
    </w:p>
    <w:p>
      <w:pPr/>
      <w:r>
        <w:rPr>
          <w:b w:val="1"/>
          <w:bCs w:val="1"/>
        </w:rPr>
        <w:t xml:space="preserve">Dagmar Malíková (SNK obce Hnojník), starostka Hnojníku:</w:t>
      </w:r>
      <w:r>
        <w:rPr/>
        <w:t xml:space="preserve"> „Musím říct, že obyvatelé už si to tak nějak uvědomují, že opravdu jsme získali tohle ocenění. Nesmírně si toho vážíme a přijímáme to s pokorou, protože opravdu před tou soutěží jsem mířila na nějakou stuhu. Jestli to bude – nebo že to bude zlatá stuha – mě opravdu ani nenapadlo a nesmírně si toho vážím. Dnešní slavnost je o tom, že se setkají nejen ty zúčastněné soutěžící obce, kterých letos bylo 12. Samozřejmě jsme pozvali i kolegy z mikroregionu, aby si tu slávu užili s námi, a samozřejmě ty naše Hnojničany a lidi z okolí, protože tady je propojenost. Třeba máte seniory, kteří jsou sice ze Stříteže, ale je tam polovička Hnojničanů. Takže opravdu tady se žije v takovém tom rodinném duchu, tak je to taková přátelská atmosféra. Takže beru, že i to dnešní odpoledne bude takové přátelské a všichni to ocení a že budou mít z toho radost jako my.“</w:t>
      </w:r>
    </w:p>
    <w:p>
      <w:pPr/>
      <w:r>
        <w:rPr/>
        <w:t xml:space="preserve">A lidé si slavnost skutečně užili. Obec pro ně připravila program i památeční dárky.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 Hnojníku, jsem ráda, že tu bydlím posledních deset roků a je to tu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nejlepší obec a mám z toho radost. Já tady v Hnojníku chodím na soutěže na hasiče a jsme dobří.“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„Jo, já si myslím, že si to zaslouží Hnojník. Žije se nám tady dobře.“</w:t>
      </w:r>
    </w:p>
    <w:p>
      <w:pPr/>
      <w:r>
        <w:rPr/>
        <w:t xml:space="preserve">{{souvisejici-clanek-"11000044761"}}</w:t>
      </w:r>
    </w:p>
    <w:p>
      <w:pPr/>
      <w:r>
        <w:rPr/>
        <w:t xml:space="preserve">{{souvisejici-clanek-"11000045239"}}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„Nacházíme se v obci Hnojník, která se stala vítězem Vesnice roku 2025 v Moravskoslezském kraji. Místní komunita, zdejší lidé, ale také vedení obce jsou velcí srdcaři a daří se jim postupnými kroky proměňovat toto místo, kde se teď i nacházíme, a to je okolí zámku. Moravskoslezský kraj má pro vítěze připraveno 500 tisíc, druhé místo obdrží 150 tisíc a třetí místo 100 tisíc. Ta částka pro vítěze je vyšší z toho důvodu, že vlastně vítězná obec má povinnost připravit i setkání místní komunity, občanů a také pozvat hodnotící komisi, aby jsme mohli slavnostně předat tyto zmíněné šeky.“</w:t>
      </w:r>
    </w:p>
    <w:p>
      <w:pPr/>
      <w:r>
        <w:rPr/>
        <w:t xml:space="preserve">{{souvisejici-clanek-"11000038000"}}</w:t>
      </w:r>
    </w:p>
    <w:p>
      <w:pPr/>
      <w:r>
        <w:rPr/>
        <w:t xml:space="preserve">Hnojník teď bude usilovat o úspěch v celostátním finále, které se bude konat 20. září.</w:t>
      </w:r>
    </w:p>
    <w:p>
      <w:pPr/>
      <w:r>
        <w:rPr>
          <w:b w:val="1"/>
          <w:bCs w:val="1"/>
        </w:rPr>
        <w:t xml:space="preserve">Dagmar Malíková (SNK obce Hnojník), starostka Hnojníku: </w:t>
      </w:r>
      <w:r>
        <w:rPr/>
        <w:t xml:space="preserve">„Tím hlavním, čím se nám podařilo zaujmout tu porotu, tak tím propojením vlastně těch generací. My tady opravdu pracujeme s mládeží. Musím říct, že jsem to tak směřovala všechno k té bílé stuze, právě za tu spolupráci s tou mládeží. A ono ve finále, když jsme to potom propojili všechno dohromady, tak z toho byla ta zlatá stuha. A samozřejmě, protože součástí vyhlašování bude také poděkování, tak finanční dar budeme věnovat i nadaci The Beess Foundation, která patří k tomuhle zámku. Škola Prigo má vlastně tuhle nadaci a my jsme nesmírně rádi, že máme opravdu velice úzkou spolupráci právě s majiteli zámku, že nám umožnili, že i v rámci prezentace jsme měli možnost využít zámek a zpívaly tady právě ty naše děti s tím, že dneska máme možnost tady udělat tuto slavnost. A jinak máme novou tradici novoročních setkání a novoroční zdravice právě prvního ledna tady na zámku, takže každý rok se tady sejde asi takových 400 občanů a připijeme si do nového roku a popřejeme si především to zdraví, protože to je to nejdůležitější.“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18/hnojnik-usporadal-obecni-slavnost-na-zamku-kde-prevzal-oceneni-vesnice-roku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2026-04-07T16:52:22+02:00</dcterms:created>
  <dcterms:modified xsi:type="dcterms:W3CDTF">2026-04-07T16:52:22+02:00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