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4.8.2025, 08:18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Památník Josefa Kaluse překvapí dalšími novinkami, vytvořili je příroda i člověk</w:t>
      </w:r>
    </w:p>
    <w:p>
      <w:pPr/>
      <w:r>
        <w:rPr>
          <w:b w:val="1"/>
          <w:bCs w:val="1"/>
        </w:rPr>
        <w:t xml:space="preserve">Jana Satinská, správkyně a průvodkyně, Památník Josefa Kaluse: </w:t>
      </w:r>
      <w:r>
        <w:rPr/>
        <w:t xml:space="preserve">“K těm novinkám patří rozšiřování vystavených exponátů, jednak vycpanin, ale také lidových krojů a věcí, které naši předkové běžně užívali v denním životě.” </w:t>
      </w:r>
    </w:p>
    <w:p>
      <w:pPr/>
      <w:r>
        <w:rPr/>
        <w:t xml:space="preserve">Mnoho předmětů darovali do sbírky místní lidé, je tady historická pračka, ždímačka nebo tyto staré šicí stroje, ke kterým brzy přibude i třetí.</w:t>
      </w:r>
    </w:p>
    <w:p>
      <w:pPr/>
      <w:r>
        <w:rPr>
          <w:b w:val="1"/>
          <w:bCs w:val="1"/>
        </w:rPr>
        <w:t xml:space="preserve">Jana Satinská, správkyně a průvodkyně, Památník Josefa Kaluse: </w:t>
      </w:r>
      <w:r>
        <w:rPr/>
        <w:t xml:space="preserve">“V naši expozici je možné vidět věci z různých období a hodně věcí, které hospodáři našli na půdě byly neodmyslitelnou součástí jejich každodenní práce, ovšem i zábavy. Hodně lidí se snaží rozpoznat, k čemu daná věc sloužila. Třeba toto je, to prozradím, moždíř. Napěchoval se střelným prachem a vystřelila se rána, která oslavovala jakoukoliv událost, třeba radostnou, když se narodilo dítě.”   </w:t>
      </w:r>
    </w:p>
    <w:p>
      <w:pPr/>
      <w:r>
        <w:rPr/>
        <w:t xml:space="preserve">Expozice je ovšem také o zvířatech, která v Beskydech žijí, vidět jsou tu preparáty medvěda, rysa, nově divokého kance a novinkou je i zaklesnuté paroží.  </w:t>
      </w:r>
    </w:p>
    <w:p>
      <w:pPr/>
      <w:r>
        <w:rPr>
          <w:b w:val="1"/>
          <w:bCs w:val="1"/>
        </w:rPr>
        <w:t xml:space="preserve">Pavol Lukša (DOBRÁ VOLBA 2016), starosta Čeladné: </w:t>
      </w:r>
      <w:r>
        <w:rPr/>
        <w:t xml:space="preserve">“Prostě v té přírodě probíhají stejné boje jako u nás, jen s tím rozdílem, že když ti jeleni mají pocit, že jsou jeden silnější než druhý, tak pak se tady dostávají. Takže máme unikát, to znamená po souboji se dva jeleni nemohli dostat parožím od sebe, došlo k jejich úhynu a nám se podařilo tyto paroží získat. Co je ale důležité, byli to opravdu výjimeční jedinci, jeden na zlatou medaili, 220 bodů,  a druhý trochu málo pod ní.”   </w:t>
      </w:r>
    </w:p>
    <w:p>
      <w:pPr/>
      <w:r>
        <w:rPr/>
        <w:t xml:space="preserve">Expozice vykreslují život v této beskydské obci je během prázdnin otevřena od úterý do neděle od 9 do 17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49857/pamatnik-josefa-kaluse-prekvapi-dalsimi-novinkami-vytvorili-je-priroda-i-clov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2026-07-08T18:56:35+02:00</dcterms:created>
  <dcterms:modified xsi:type="dcterms:W3CDTF">2026-07-08T18:56:35+02:00</dcterms:modified>
</cp:coreProperties>
</file>

<file path=docProps/custom.xml><?xml version="1.0" encoding="utf-8"?>
<Properties xmlns="http://schemas.openxmlformats.org/officeDocument/2006/custom-properties" xmlns:vt="http://schemas.openxmlformats.org/officeDocument/2006/docPropsVTypes"/>
</file>