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Koloredovský most ve Frýdku-Místku dostal provizorní osvětlení</w:t>
      </w:r>
    </w:p>
    <w:p>
      <w:pPr/>
      <w:r>
        <w:rPr/>
        <w:t xml:space="preserve">Část Koloredovského mostu ve Frýdku-Místku byla řadu měsíců  bez osvětlení. Nyní se tam postupně opět vrátilo.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"Montujeme osm kusů provizorního osvětlení, které tam  bude přibližně po dobu tří let, než dojde k celkové rekonstrukci mostu. V  podstatě jde o na boky mostu přišroubovanou konstrukci, která drží stožáry, a  na nich jsou namontovaná nová LED diodová svítidla."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"Tady na mostě, který není v majetku města došlo k tomu,  že se zjistilo, že je ve velmi špatném stavu a původní stožáry  ohrožovaly chodce. Bylo tak nutné vyvinout novou technologii dočasného  uchycení nových stožárů, na které byla umístěna poslední svítidla. Toto  dočasné řešení, zahrnující i úpravy zábradlí, potrvá do doby, než kraj  přistoupí ke generální opravě mostu, která by měla proběhnout v  horizontu tří let."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"Při kontrolách jsme zjistili, že sloupy jsou už v takovém  stavu, že by nevydržely ještě ty tři roky do té celkové rekonstrukce. Musely se  demontovat z důvodu bezpečnosti, aby nespadly. Proto se tam teď takto  provizorně montují sloupy, aby bylo osvětlení opět zabezpečeno."</w:t>
      </w:r>
    </w:p>
    <w:p>
      <w:pPr/>
      <w:r>
        <w:rPr/>
        <w:t xml:space="preserve">Koloredovský most byl posledním, kde město dokončovalo  nedávnou výměnu 657 lamp veřejného osvětlení za zhruba 2,5 milionu korun bez  DPH.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"Tady na Koloredovském mostě udělalo město poslední  tečku za výměnou více než 650 svítidel ve městě. Díky této výměně dojde  k úspoře přes jeden a půl milionu korun na samotném provozu. Samozřejmě  to, že se uspoří elektrická energie, že světla jsou šetrná, je to teplá a bílá,  to jsou další benefity."</w:t>
      </w:r>
    </w:p>
    <w:p>
      <w:pPr/>
      <w:r>
        <w:rPr/>
        <w:t xml:space="preserve">Nová světla sníží roční spotřebu elektrické energie ze 471  MWh na 139 MWh.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869/koloredovsky-most-ve-frydkumistku-dostal-provizor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