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28.7.2025, 11:33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instaloval do Lískovce externí defibrilátor</w:t>
      </w:r>
    </w:p>
    <w:p>
      <w:pPr/>
      <w:r>
        <w:rPr/>
        <w:t xml:space="preserve">Hasičská zbrojnice v Lískovci se stala první okrajovou  částí Frýdku-Místku, kde mají nově veřejně přístupný externí defibrilátor.</w:t>
      </w:r>
    </w:p>
    <w:p>
      <w:pPr/>
      <w:r>
        <w:rPr>
          <w:b w:val="1"/>
          <w:bCs w:val="1"/>
        </w:rPr>
        <w:t xml:space="preserve">Lukáš Kmec (ANO), náměstek primátora Frýdku-Místku: </w:t>
      </w:r>
      <w:r>
        <w:rPr/>
        <w:t xml:space="preserve">„Na základě spolupráce s místním osadním výborem a  dobrovolnými hasiči tady v Lískovci jsme se rozhodli nainstalovat  automatizovaný externí defibrilátor právě na budovu hasičské zbrojnice. Jedná  se o to, že je tady větší výskyt osob. Máme tady základní školu, máme tady  rodinné domy, je tady autobusová zastávka, pošta. To znamená, je to takové  centrum a tady to AED bude na očích.“</w:t>
      </w:r>
    </w:p>
    <w:p>
      <w:pPr/>
      <w:r>
        <w:rPr>
          <w:b w:val="1"/>
          <w:bCs w:val="1"/>
        </w:rPr>
        <w:t xml:space="preserve">Petr Gaj, záchranář, mluvčí ZZS MSK:</w:t>
      </w:r>
      <w:r>
        <w:rPr/>
        <w:t xml:space="preserve"> „Přístroj AED používáme u pacientů, kteří mají v danou  chvíli při jejich kolapsu a následném bezvědomí nefunkční srdce. To znamená, že  srdce má jiný rytmus, než by mělo mít, a přístroj tento rytmus může zvrátit a  dát tomu pacientovi šanci ho zachránit.“</w:t>
      </w:r>
    </w:p>
    <w:p>
      <w:pPr/>
      <w:r>
        <w:rPr/>
        <w:t xml:space="preserve">Přístroj je uzamčen v kódované skříňce a hlídá ho  kamerový systém. Jeho použití je ale jednoduché. Laickému zachránci totiž dá  při zapnutí slovní pokyny, co dělat. Další instrukce pak radí na telefonu přímo  operátor linky 155.</w:t>
      </w:r>
    </w:p>
    <w:p>
      <w:pPr/>
      <w:r>
        <w:rPr>
          <w:b w:val="1"/>
          <w:bCs w:val="1"/>
        </w:rPr>
        <w:t xml:space="preserve">Petr Gaj, záchranář, mluvčí ZZS MSK:</w:t>
      </w:r>
      <w:r>
        <w:rPr/>
        <w:t xml:space="preserve"> „V případě nutnosti použití tohoto přístroje přichází i laik  a jakýkoli jiný občan, hasič, policista, kdokoli, kdo ten přístroj zná a ví,  kde se nachází, zavolá zdravotnickou záchrannou službu. Tam mu sdělí kód pro  otevření toho přístroje a ten přístroj může vyjmout a použít na konkrétním  pacientovi.“</w:t>
      </w:r>
    </w:p>
    <w:p>
      <w:pPr/>
      <w:r>
        <w:rPr>
          <w:b w:val="1"/>
          <w:bCs w:val="1"/>
        </w:rPr>
        <w:t xml:space="preserve">Lukáš Kmec (ANO), náměstek primátora Frýdku-Místku: </w:t>
      </w:r>
      <w:r>
        <w:rPr/>
        <w:t xml:space="preserve">„Chceme v rámci tohoto projektu pokračovat i do  odloučenějších lokalit, jako je Skalice a Chlebovice. Doufáme, že se použití  AED osvědčí nejen pro laickou první pomoc, ale i pro takzvané first  respondery, kteří spolupracují v rámci zdravotnické záchranné služby na  poskytování první pomoci.“</w:t>
      </w:r>
    </w:p>
    <w:p>
      <w:pPr/>
      <w:r>
        <w:rPr/>
        <w:t xml:space="preserve">V případech zástavy oběhu je každá vteřina rozhodující. Díky  snadnému ovládání a dostupnosti tak může AED pomoci překlenout kritické minuty  do příjezdu záchranářů. A hlavně zachránit život.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49932/frydekmistek-instaloval-do-liskovce-externi-defibrilato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2026-07-05T11:41:25+02:00</dcterms:created>
  <dcterms:modified xsi:type="dcterms:W3CDTF">2026-07-05T11:41:25+02:00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