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mohu na školáky požádat o dávku. V Ostravě poradí Sociopoint</w:t>
      </w:r>
    </w:p>
    <w:p>
      <w:pPr/>
      <w:r>
        <w:rPr/>
        <w:t xml:space="preserve">Nový školní rok stojí rodiče dětí každý rok několik tisíc korun. Kupují se aktovky, přezůvky, učebnice, sešity a další pomůcky, ale také kroužky, obědy a samozřejmě se platí také obědy. Pro některé rodiny to ale může být problém, například pro samoživitelky. Proto je důležité vědět, kdo může pomoci. </w:t>
      </w:r>
    </w:p>
    <w:p>
      <w:pPr/>
      <w:r>
        <w:rPr>
          <w:b w:val="1"/>
          <w:bCs w:val="1"/>
        </w:rPr>
        <w:t xml:space="preserve">Zdeněk Živčák, vedoucí odboru sociálních služeb: </w:t>
      </w:r>
      <w:r>
        <w:rPr/>
        <w:t xml:space="preserve">"Na každou tu situaci existují nějaké možnosti, ať už v návaznosti na dávku mimořádné okamžité pomoci, kterou vyplácí Úřad práce, po případě na možnost získávání nadačních příspěvků nebo na možnost získání obědů zdarma." </w:t>
      </w:r>
    </w:p>
    <w:p>
      <w:pPr/>
      <w:r>
        <w:rPr/>
        <w:t xml:space="preserve">Pro obyvatele Ostravy může být jednoduchou cestou návštěva Sociopointu, který sídlí na magistrátu v Nové radnici. Vyškolené pracovnice každému poradí, kdo má na podporu nárok a jak ji získat. 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"Sociopoint je vlastně kancelář, kterou máme tady na radnici. A kam se může každý, kdokoliv, kdo cítí nějakou potřebu, má nějaké problémy, tak se může obrátit."</w:t>
      </w:r>
    </w:p>
    <w:p>
      <w:pPr/>
      <w:r>
        <w:rPr/>
        <w:t xml:space="preserve">Důležité je o mimořádnou okamžitou pomoc požádat ještě před vynaložením nákladů. Zpětně už Úřad práce nelze žádat.</w:t>
      </w:r>
    </w:p>
    <w:p>
      <w:pPr/>
      <w:r>
        <w:rPr>
          <w:b w:val="1"/>
          <w:bCs w:val="1"/>
        </w:rPr>
        <w:t xml:space="preserve">Zdeněk Živčák, vedoucí odboru sociálních služeb: </w:t>
      </w:r>
      <w:r>
        <w:rPr/>
        <w:t xml:space="preserve">"Kdyby si jej již uhradil sám ze svých finančních prostředků, tak tu situaci nelze vyhodnotit jako mimořádnou. Proto doporučuji požádat si dopředu."</w:t>
      </w:r>
    </w:p>
    <w:p>
      <w:pPr/>
      <w:r>
        <w:rPr/>
        <w:t xml:space="preserve">Navíc je možné využít celorepublikový projekt  Darujeme kroužky dětem, který pomáhá financovat nejen kroužky, ale i sport či hru na hudebního nástroje.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943/rodice-mohu-na-skolaky-pozadat-o-davku-v-ostrave-poradi-socio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2026-06-18T22:38:41+02:00</dcterms:created>
  <dcterms:modified xsi:type="dcterms:W3CDTF">2026-06-18T22:38:41+02:00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