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4.8.2025, 11:25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Diamo trvá na správnosti postupu sanace haldy. Soudní znalec upozorňuje na rizika</w:t>
      </w:r>
    </w:p>
    <w:p>
      <w:pPr/>
      <w:r>
        <w:rPr/>
        <w:t xml:space="preserve">Na vrcholku haldy Heřmanice připravují bagry a buldozéry terén na rozsáhlou sanaci. Obrovská hora hlušiny, která uvnitř hoří, bude v průběhu deseti let zalita do sarkofágu, což bylo schváleno experty napříč ministerstvy. Soudní znalec Milan Geršl později vypracoval na objednávku spolumajitele haldy posudek vybraného řešení, ve kterém varuje před možnými riziky. Diamu se závěry nelíbí, zpochybňuje je a označuje za strašení.</w:t>
      </w:r>
    </w:p>
    <w:p>
      <w:pPr/>
      <w:r>
        <w:rPr>
          <w:b w:val="1"/>
          <w:bCs w:val="1"/>
        </w:rPr>
        <w:t xml:space="preserve">Monika Ličbinská, spoluautorka odborného posouzení: </w:t>
      </w:r>
      <w:r>
        <w:rPr/>
        <w:t xml:space="preserve">"Pan doc. Geršl tady vypustil nějaké poplašné zprávy a informace o tom, jaká katastrofa čeká Odru a další lokality, potažmo možná až do Polska, někde do moře to doteče atd., což není podložené žádným relevantním výzkumem."</w:t>
      </w:r>
    </w:p>
    <w:p>
      <w:pPr/>
      <w:r>
        <w:rPr/>
        <w:t xml:space="preserve">Autor posudku Milan Geršl si za závěry stojí, jeho cílem prý bylo rozproudit veřejnou diskuzi a upozornit na rizika.</w:t>
      </w:r>
    </w:p>
    <w:p>
      <w:pPr/>
      <w:r>
        <w:rPr>
          <w:b w:val="1"/>
          <w:bCs w:val="1"/>
        </w:rPr>
        <w:t xml:space="preserve">Milan Geršl, autor znaleckého posudku: </w:t>
      </w:r>
      <w:r>
        <w:rPr/>
        <w:t xml:space="preserve">"Já jsem ve svém posudku nehodnotil přímo technické záležitosti výstavby sarkofágu. Já jsem hodnotil a popisoval možné varianty nebo možné následky, které toto bude mít, pokud nebudou dostatečně zohledněny všechny informace, které dnes máme."</w:t>
      </w:r>
    </w:p>
    <w:p>
      <w:pPr/>
      <w:r>
        <w:rPr/>
        <w:t xml:space="preserve">Diamo v minulém týdnu oznámilo, že ruší soutěž na projektovou dokumentaci a že si vše obstará samo. Chce tím ušetřit čas i peníze.</w:t>
      </w:r>
    </w:p>
    <w:p>
      <w:pPr/>
      <w:r>
        <w:rPr>
          <w:b w:val="1"/>
          <w:bCs w:val="1"/>
        </w:rPr>
        <w:t xml:space="preserve">Ludvík Kašpar, ředitel Diama: </w:t>
      </w:r>
      <w:r>
        <w:rPr/>
        <w:t xml:space="preserve">"Kdybychom vypsali novou soutěž, je to minimálně tři měsíce na soutěž, zase odvolání atd. a mohli bychom se dostat klidně o půl třičtvrtě roku dál."</w:t>
      </w:r>
    </w:p>
    <w:p>
      <w:pPr/>
      <w:r>
        <w:rPr/>
        <w:t xml:space="preserve">Důležitou zprávou pro občany je, že projekt sanace stále běží a nic ze současných problémů by ho prý nemělo významně zbrzdit. Sarkofág by měl být dokončen do 10 let a jeho cena je asi 3 miliardy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0013/diamo-trva-na-spravnosti-postupu-sanace-haldy-soudni-znalec-upozornuje-na-riz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2026-05-13T21:59:25+02:00</dcterms:created>
  <dcterms:modified xsi:type="dcterms:W3CDTF">2026-05-13T21:59:25+02:00</dcterms:modified>
</cp:coreProperties>
</file>

<file path=docProps/custom.xml><?xml version="1.0" encoding="utf-8"?>
<Properties xmlns="http://schemas.openxmlformats.org/officeDocument/2006/custom-properties" xmlns:vt="http://schemas.openxmlformats.org/officeDocument/2006/docPropsVTypes"/>
</file>