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17.8.2025, 15:38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Úpravy uvnitř kostelní věže změní zvuk zvonů, znít by znovu mohly koncem srpna</w:t>
      </w:r>
    </w:p>
    <w:p>
      <w:pPr/>
      <w:r>
        <w:rPr/>
        <w:t xml:space="preserve">Stavební úpravy uvnitř věže farního kostela byly zahájeny na konci dubna. Aby dovnitř mohli v rámci běžných prohlídek návštěvníci, je nutné provést řadu úprav, ty se v základu dotknout schodiště, podlah i stěn.  </w:t>
      </w:r>
    </w:p>
    <w:p>
      <w:pPr/>
      <w:r>
        <w:rPr>
          <w:b w:val="1"/>
          <w:bCs w:val="1"/>
        </w:rPr>
        <w:t xml:space="preserve">Michaela Mrklovská, </w:t>
      </w:r>
      <w:r>
        <w:rPr>
          <w:b w:val="1"/>
          <w:bCs w:val="1"/>
        </w:rPr>
        <w:t xml:space="preserve">Odbor rozvoje a investic,</w:t>
      </w:r>
      <w:r>
        <w:rPr>
          <w:b w:val="1"/>
          <w:bCs w:val="1"/>
        </w:rPr>
        <w:t xml:space="preserve"> MěÚ Nový Jičín: </w:t>
      </w:r>
      <w:r>
        <w:rPr/>
        <w:t xml:space="preserve">“Zatím tady proběhla práce spočívající v demontáži elektroinstalace. Proběhlo otryskání dřevěných a železných konstrukcí, zboural se jeden strop a nahradil se dřevěným stropem. Došlo k demontáži zvonů a v současné době se pracuje na úpravě železné konstrukce, na které jsou ty zvony  zavěšeny.” </w:t>
      </w:r>
    </w:p>
    <w:p>
      <w:pPr/>
      <w:r>
        <w:rPr/>
        <w:t xml:space="preserve">A právě absence zvuku zvonů a nefunkční hodiny jsou i vnějším znakem toho, že se uvnitř věže něco děje. </w:t>
      </w:r>
    </w:p>
    <w:p>
      <w:pPr/>
      <w:r>
        <w:rPr>
          <w:b w:val="1"/>
          <w:bCs w:val="1"/>
        </w:rPr>
        <w:t xml:space="preserve">Michaela Mrklovská, </w:t>
      </w:r>
      <w:r>
        <w:rPr>
          <w:b w:val="1"/>
          <w:bCs w:val="1"/>
        </w:rPr>
        <w:t xml:space="preserve">Odbor rozvoje a investic,</w:t>
      </w:r>
      <w:r>
        <w:rPr>
          <w:b w:val="1"/>
          <w:bCs w:val="1"/>
        </w:rPr>
        <w:t xml:space="preserve"> MěÚ Nový Jičín: </w:t>
      </w:r>
      <w:r>
        <w:rPr/>
        <w:t xml:space="preserve">”Původní hodinový stroj byl takový centrální, to znamená, že do každého hodinového strojku na čtyřech fasádách věže byly samostatná táhla, což bylo prostorově náročné, tak to bude vyměněno. Každé hodiny budou mít svůj hodinový stroj a ten prostor se tím pádem vyčistí.”   </w:t>
      </w:r>
    </w:p>
    <w:p>
      <w:pPr/>
      <w:r>
        <w:rPr/>
        <w:t xml:space="preserve">Změnit polohu zvonů je pak třeba zejména proto, že ten největší byl dosud zavěšen nad průchozí částí. </w:t>
      </w:r>
    </w:p>
    <w:p>
      <w:pPr/>
      <w:r>
        <w:rPr>
          <w:b w:val="1"/>
          <w:bCs w:val="1"/>
        </w:rPr>
        <w:t xml:space="preserve">Tomáš Hejda, kampanolog Diecéze ostravsko-opavské: </w:t>
      </w:r>
      <w:r>
        <w:rPr/>
        <w:t xml:space="preserve">“Jeden z největších zvonů bude přemístěn do levé strany zvonové komory. Tím pádem budou moci návštěvníci pohodlně vstoupit do této místnosti, zvonové komory, a prohlédnout si tento soubor zvonů. Je mezi nimi i nejstarší zvon, můžeme říci i původní z novojičínského kostela. Ty dva  menší zvony budou umístěny nahoře a ten největší bude tady dole.”</w:t>
      </w:r>
    </w:p>
    <w:p>
      <w:pPr/>
      <w:r>
        <w:rPr>
          <w:b w:val="1"/>
          <w:bCs w:val="1"/>
        </w:rPr>
        <w:t xml:space="preserve">Tomáš Hejda, kampanolog Diecéze ostravsko-opavské: </w:t>
      </w:r>
      <w:r>
        <w:rPr/>
        <w:t xml:space="preserve">“Změna zvuku bude určité jiná, protože se tu změnil strop, pryč je ten betonový a nahradil ho dřevěný, což je pro zvon lepší to dřevo. A jelikož ten soubor zvonů bude nad sebou, tak budou v úrovni oken a ten zvuk se krásně ponese ven z věže.”   </w:t>
      </w:r>
    </w:p>
    <w:p>
      <w:pPr/>
      <w:r>
        <w:rPr>
          <w:b w:val="1"/>
          <w:bCs w:val="1"/>
        </w:rPr>
        <w:t xml:space="preserve">Ondřej Syrovátka (ZELENÍ), 1. místostarosta Nového Jičína: </w:t>
      </w:r>
      <w:r>
        <w:rPr/>
        <w:t xml:space="preserve">“Našim přáním je zprovoznit věž na slavnost města, tedy začátkem září. Neříkáme to na sto procent, může dojít ještě k nějakému zdržení, ale věříme, že to dobře dopadne, zatím ty práce jdou podle plánu. Ten hlavní smysl byl, nabídnout Novojičíňákům a husitům netradiční výhled na město,  pohled do historických uliček a na městské hradby, které z té věže jdou krásně vidět.”   </w:t>
      </w:r>
    </w:p>
    <w:p>
      <w:pPr/>
      <w:r>
        <w:rPr/>
        <w:t xml:space="preserve">Než bude věž otevřena k prohlídkám, budou na ochozu umístěny ochranné sítě. Úpravy přijdou na 4,5 milionu korun. Radnice bude na projekt žádat dotaci z evropského programu na podporu turismu v česko-polském pohraničí, kde je možné získat až 85 procent uznatelných nákladů. </w:t>
      </w:r>
    </w:p>
    <w:p>
      <w:pPr/>
      <w:r>
        <w:rPr/>
        <w:t xml:space="preserve">Aby město mohlo věž upravit a provozovat, uzavřelo s místní farností smlouva o její výpůjčce na dvacet let.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0178/upravy-uvnitr-kostelni-veze-zmeni-zvuk-zvonu-znit-by-znovu-mohly-koncem-srp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2026-05-10T23:27:18+02:00</dcterms:created>
  <dcterms:modified xsi:type="dcterms:W3CDTF">2026-05-10T23:27:18+02:00</dcterms:modified>
</cp:coreProperties>
</file>

<file path=docProps/custom.xml><?xml version="1.0" encoding="utf-8"?>
<Properties xmlns="http://schemas.openxmlformats.org/officeDocument/2006/custom-properties" xmlns:vt="http://schemas.openxmlformats.org/officeDocument/2006/docPropsVTypes"/>
</file>