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Teplé dny nalákaly tisíce lidí na koupaliště, plavčíci musí být neustále ve střehu</w:t>
      </w:r>
    </w:p>
    <w:p>
      <w:pPr/>
      <w:r>
        <w:rPr/>
        <w:t xml:space="preserve">Takto to vypadalo na konci července na letním koupališti v Havířově. Areál byl prázdný. Přesto, že už nemůže Správa sportovních a rekreačních zařízení počítat s návštěvností 55 tisíc lidí za sezonu, tento týden se vydařil.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krásně a konečně už můžeme chodit na koupák.”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"Chvilinku to ještě podrží, ale ještě zítra, pozítří a je po létě.”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pěkné počasí a budeme tady chodit určitě. Tohle léto docela hodně pršelo.”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mě dělo, já si to léto užívám se vším všudy a ani to počasí mě nezklamalo.”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"Samozřejmě, když je škaredě, tak se nedá chodit na koupaliště, ale letošní sezona je taková, jaká je. Nic moc extra, ale když je pěkně, tak jsem každý den na koupališti.”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škoda, je to až k neuvěření, ale jsme tady letos poprvé. Letos jsme se ještě nedostali z pracovních důvodů, ale i že to počasí nebylo tak zajímavé. Takové slabší léto, to je.”</w:t>
      </w:r>
    </w:p>
    <w:p>
      <w:pPr/>
      <w:r>
        <w:rPr/>
        <w:t xml:space="preserve">Dohlížet denně zhruba na 2 500 lidí je náročné především pro plavčíky. S velkým počtem návštěvníků hrozí i vyšší riziko úrazů, pobodání hmyzem, ale v tropických dnech i kolapsů. 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“Ještě dále se nahromadilo spousta bodavého hmyzu, takže máme zde několik ložisek vos, které každý den ničíme a likvidujeme. Protože tento bodavý hmyz, to je riziko pro nás. Může být alergik a my musíme rychle zasáhnout. Úkolem plavčíka je nejenom dohlížet na bazénovou plochu a vodní plochu, ale především musí korigovat jednání lidí. Jednání neukázněných lidí, kteří přijdou a samozřejmě zbrklých dětí, které pobíhají, zakopnou je tady úraz, vymknutý kotník, mohou být zlomeniny rukou. Tohle všechno musí ten plavčík korigovat. Bylo markantně méně úrazů, ve srovnání s jinými sezonami. Takové závažnější bylo, že si mladík vyhodil rameno, byla tady třeba rozbitá hlava, tržné rány na hlavě, bradě. Nemuseli jsme zatím požádat rychlou pomoc o spolupráci.”</w:t>
      </w:r>
    </w:p>
    <w:p>
      <w:pPr/>
      <w:r>
        <w:rPr/>
        <w:t xml:space="preserve">V takto exponovaných dnech dohlíží na koupališti dostatek plavčíků.</w:t>
      </w:r>
    </w:p>
    <w:p>
      <w:pPr/>
      <w:r>
        <w:rPr>
          <w:b w:val="1"/>
          <w:bCs w:val="1"/>
        </w:rPr>
        <w:t xml:space="preserve">Aleš Grenar, plavčík: </w:t>
      </w:r>
      <w:r>
        <w:rPr/>
        <w:t xml:space="preserve">"Máme to dobře naplánované, všichni poslouchají, takže za mě vše super.  Všichni si pomáháme. Zákazníci nám pomáhají a my pomáháme jim. Takže je to naštěstí srovnané, v rovině.”</w:t>
      </w:r>
    </w:p>
    <w:p>
      <w:pPr/>
      <w:r>
        <w:rPr/>
        <w:t xml:space="preserve">Plavčíci také neradi vidí, když někdo hodně konzumuje alkohol. Pivo, nebo nealko u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“Jenom pivo, já jsem tady přišel jenom kvůli piva.” A není to nebezpečné potom? “Ne, plavčíci zachrání.”</w:t>
      </w:r>
    </w:p>
    <w:p>
      <w:pPr/>
      <w:r>
        <w:rPr/>
        <w:t xml:space="preserve">Plavčíci věří, že tento názor návštěvníka byl ojedinělý.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182/teple-dny-nalakaly-tisice-lidi-na-koupaliste-plavcici-musi-byt-neustale-ve-st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2026-07-17T11:42:35+02:00</dcterms:created>
  <dcterms:modified xsi:type="dcterms:W3CDTF">2026-07-17T11:42:35+02:00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