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i návštěvníci jsou zváni na další ročník Beskydského Montmartre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46/umelci-i-navstevnici-jsou-zvani-na-dalsi-rocnik-beskydskeho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