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30.8.2025,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Klíč od nové mateřské školy v Lubně děti dostaly až po nakrmení zvířátek</w:t>
      </w:r>
    </w:p>
    <w:p>
      <w:pPr/>
      <w:r>
        <w:rPr>
          <w:b w:val="1"/>
          <w:bCs w:val="1"/>
        </w:rPr>
        <w:t xml:space="preserve">Barbora Výmolová, ředitelka MŠ Frýdlant nad Ostravicí:</w:t>
      </w:r>
      <w:r>
        <w:rPr/>
        <w:t xml:space="preserve"> „Tato školka v Lubně je odloučeným pracovištěm mateřské školy ve Frýdlantu nad Ostravicí. Má kapacitu 50 dětí. Od 1. 9. ji otevíráme. V jedné třídě bude vzděláváno 25 dětí od 3 do 6 let. V druhé třídě bude pouze 19 dětí, protože tady máme 6 dětí dvouletých. To znamená, že školka je schopna vzdělávat i děti dvouleté. Paní učitelky budou využívat systém Montessori pedagogiky, proto je celá školka vybavena pomůckami Montessori.“</w:t>
      </w:r>
    </w:p>
    <w:p>
      <w:pPr/>
      <w:r>
        <w:rPr/>
        <w:t xml:space="preserve">{{souvisejici-clanek-"11000045808"}}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„Školka na Lubně byla zrekonstruována prostřednictvím dotací z IROPu a jsme moc rádi, protože z bývalého rodinného domu, který sloužil jako mateřská školka, je dnes krásná nová moderní budova pro 50 dětí. Jsou tady dvě třídy, v minulosti byla jen jedna. Díky tomu se zvýšila kapacita a můžeme uspokojit požadavky rodičů, obyvatel našeho města.“</w:t>
      </w:r>
    </w:p>
    <w:p>
      <w:pPr/>
      <w:r>
        <w:rPr/>
        <w:t xml:space="preserve">{{souvisejici-clanek-"I11000045482"}}</w:t>
      </w:r>
    </w:p>
    <w:p>
      <w:pPr/>
      <w:r>
        <w:rPr>
          <w:b w:val="1"/>
          <w:bCs w:val="1"/>
        </w:rPr>
        <w:t xml:space="preserve">Helena Pešatová (Pro Frýdlant), starostka Frýdlantu nad Ostravicí, senátorka: </w:t>
      </w:r>
      <w:r>
        <w:rPr/>
        <w:t xml:space="preserve">„Měla to být rekonstrukce, ale bohužel díky podmínkám, které byly stanoveny, se skoro vše muselo udělat od základu. Od základové desky až po střechu. Výsledkem je nová školička. Byl připraven i slavnostní program, při němž děti krmily veverku a ježečka, aby jim dali klíček k otevření dveří. Chtěla bych poděkovat všem zaměstnancům městského úřadu, stavební firmě, technickému dozoru a všem, kteří se na stavbě podíleli. Vznikla moderní, krásná školka, která poskytne zázemí pro 50 dětí nejen z Frýdlantu, ale i z blízkého okolí. Věřím, že děti si to tady užijí a budou mít nádherné zážitky z dětství stráveného v přírodě, v krásném prostředí mezi milými lidmi.“</w:t>
      </w:r>
    </w:p>
    <w:p>
      <w:pPr/>
      <w:r>
        <w:rPr/>
        <w:t xml:space="preserve">{{souvisejici-clanek-"11000025921"}}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0377/klic-od-nove-materske-skoly-v-lubne-deti-dostaly-az-po-nakrmeni-zvir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2026-07-14T18:56:48+02:00</dcterms:created>
  <dcterms:modified xsi:type="dcterms:W3CDTF">2026-07-14T18:56:48+02:00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