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sklizně v Návsí oslavili tradičními dožínkami s průvodem a hudebním programem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„Jsem neskutečně rád, že předprogram, který tady byl fascinující – spousta lidí, techniky a ukázek – si užili nejen děti, ale všechny generace. Jezdilo se s traktory, bagry, dampry, a prostě bylo to vynikající. Teď, když jsme už oficiálně zahájili dožínky a prošli od kostela obcí, musím říct, že nevím, jestli v historii byl někdy tak dlouhý průvod jako letos. To znamená, že jsme na dobré cestě, na cestě růstu, a jsem za to strašně rád.“</w:t>
      </w:r>
    </w:p>
    <w:p>
      <w:pPr/>
      <w:r>
        <w:rPr/>
        <w:t xml:space="preserve">{{souvisejici-clanek-"11000050087"}}</w:t>
      </w:r>
    </w:p>
    <w:p>
      <w:pPr/>
      <w:r>
        <w:rPr/>
        <w:t xml:space="preserve">Program dožínek byl sestaven pro všechny věkové kategorie. </w:t>
      </w:r>
    </w:p>
    <w:p>
      <w:pPr/>
      <w:r>
        <w:rPr>
          <w:b w:val="1"/>
          <w:bCs w:val="1"/>
        </w:rPr>
        <w:t xml:space="preserve">Marian Waszut (KDU-ČSL), starosta Návsí: </w:t>
      </w:r>
      <w:r>
        <w:rPr/>
        <w:t xml:space="preserve">„Dnešní program je výjimečný a odlišný od všech předchozích tím, že jsme získali dotaci z přeshraniční spolupráce Interregu, díky které hostíme soubory z Polska – Malý Koňakov – a ze Slovenska – Kysučan. Je to tedy více mezinárodní, a pak už následuje zábava v plném proudu. Pro starší ročníky jsme vždy měli dechovku, letos jsme to změnili a pozvali duo Yamaha. Jsem zvědavý, jak to tady rozjedou. Pro mladé jsme připravili skupinu Slza a vše následně završí skvělý DJ Kawulok, takže uvidíme – bavit se budeme až do samého rána.“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navsi/11000050379/konec-sklizne-v-navsi-oslavili-tradicnimi-dozinkami-s-pruvodem-a-hudeb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2026-08-09T19:16:58+02:00</dcterms:created>
  <dcterms:modified xsi:type="dcterms:W3CDTF">2026-08-09T19:16:58+02:00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