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odstartovalo ostrou fázi kampaně. Andrej Babiš představil v Ostravě 5 priorit programu</w:t>
      </w:r>
    </w:p>
    <w:p>
      <w:pPr/>
      <w:r>
        <w:rPr/>
        <w:t xml:space="preserve">Měsíc před volbami do Poslanecké sněmovny pozvalo hnutí ANO do Ostravy novináře, aby v industriálním srdci města v Dolních Vítkovicích představilo hlavní body svého programu. Jednička kandidátky v Moravskoslezském kraji Andrej Babiš pak vyjmenoval pět priorit: levné energie, zkrácení čekacích lhůt na vyšetření u lékaře, zrychlení stavebního řízení</w:t>
      </w:r>
    </w:p>
    <w:p>
      <w:pPr/>
      <w:r>
        <w:rPr>
          <w:b w:val="1"/>
          <w:bCs w:val="1"/>
        </w:rPr>
        <w:t xml:space="preserve">Andrej Babiš (ANO), předseda hnutí ANO:</w:t>
      </w:r>
      <w:r>
        <w:rPr/>
        <w:t xml:space="preserve">  "Bydlení prohlásíme za veřejný zájem, aby každý mohl mít důstojné a levnější bydlení."</w:t>
      </w:r>
    </w:p>
    <w:p>
      <w:pPr/>
      <w:r>
        <w:rPr/>
        <w:t xml:space="preserve">V sociální oblasti chce ANO udělat změny v důchodovém systému nebo například obnovit školkovné.</w:t>
      </w:r>
    </w:p>
    <w:p>
      <w:pPr/>
      <w:r>
        <w:rPr>
          <w:b w:val="1"/>
          <w:bCs w:val="1"/>
        </w:rPr>
        <w:t xml:space="preserve">Aleš Juchelka (ANO), kandidát do PSP ČR 2025: </w:t>
      </w:r>
      <w:r>
        <w:rPr/>
        <w:t xml:space="preserve">"Chceme změnit zákon o sociálních službách, vedle prorodinné politiky je to otázka bydlení, také chceme vrátit školkovné, navýšit rodičovský příspěvek na 400 tisíc korun."</w:t>
      </w:r>
    </w:p>
    <w:p>
      <w:pPr/>
      <w:r>
        <w:rPr/>
        <w:t xml:space="preserve">Ano chce také přísný azylový zákon, založený na nulové toleranci nelegální migrace. Slíbilo také navýšení mezd ozbrojených složek a hasičů. </w:t>
      </w:r>
    </w:p>
    <w:p>
      <w:pPr/>
      <w:r>
        <w:rPr>
          <w:b w:val="1"/>
          <w:bCs w:val="1"/>
        </w:rPr>
        <w:t xml:space="preserve">Josef Bělica (ANO), hejtman MS kraje, kandidát do PSP ČR 2025, hejtman MS kraje: </w:t>
      </w:r>
      <w:r>
        <w:rPr/>
        <w:t xml:space="preserve">"Dlouhodobě se zajímám o obranu a bezpečnost naší země, je to můj koníček a i profesně v Poslanecké sněmovně a i dále bych se tomuto tématu chtěl věnovat. Ve druhém volebním období jsem se stal hejtmanem a řešil jsem i financování krajů, což bylo pro nás nakonec úspěšné, protože se podařilo zabránit přijetí změny zákona o rozpočtovém určení daní, které by výrazně poškodilo MS kraj." </w:t>
      </w:r>
    </w:p>
    <w:p>
      <w:pPr/>
      <w:r>
        <w:rPr/>
        <w:t xml:space="preserve">Volby do poslanecké sněmovny parlamentu se uskuteční v pátek 3. a v sobotu 4. října. V Moravskoslezském kraji se o hlasy voličů uchází 22 politických uskupení.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456/ano-odstartovalo-ostrou-fazi-kampane-andrej-babis-predstavil-v-ostrave-5-priorit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2026-08-19T15:15:53+02:00</dcterms:created>
  <dcterms:modified xsi:type="dcterms:W3CDTF">2026-08-19T15:15:53+02:00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