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sady v Opavě patřily in line bruslařům. Konal se tu 19. ročník závodů v inline půlmaratonu</w:t>
      </w:r>
    </w:p>
    <w:p>
      <w:pPr/>
      <w:r>
        <w:rPr/>
        <w:t xml:space="preserve">Městské sady v Opavě patřily in line bruslařům. Konal se tu 19. ročník závodů v inline půlmaratonu, které byly současně i mistrovstvím České republiky a nechyběl ani závod O pohár primátora Opavy. Na startu se sešlo přes 180 závodníků z Česka, Slovenska, Polska a Rakouska, a to navzdory nepříznivému počasí.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19. ročník inline závodů v Městských sadech, současně to je MČR a také závod O pohár primátora. Mám obrovskou radost, protože to je 19. ročník a jak vidíte i přes déšť, který byl včera, tak je trať perfektně připravená a já přeji všem závodníkům, aby si závod u nás užili a děkuji pořadatelům, protože to jsou úžasné závody. Já jsem rád, že je pořádáme právě tady v Opavě.”</w:t>
      </w:r>
    </w:p>
    <w:p>
      <w:pPr/>
      <w:r>
        <w:rPr>
          <w:b w:val="1"/>
          <w:bCs w:val="1"/>
        </w:rPr>
        <w:t xml:space="preserve">Jan Krejčíř, organizátor závodů</w:t>
      </w:r>
      <w:r>
        <w:rPr/>
        <w:t xml:space="preserve">: “Letos je to takové zajímavé, protože ty role jsou rozdány poměrně otevřeně, protože zrovna v těchto chvílích sedí celá česká reprezentace v letadle do Číny na MS a tím pádem ti, kteří jsou šikovní, rychlí a nejsou ještě v reprezentaci, tak dneska mají možnost urvat titul mistra ČR v inline půlmaratonu. Trošku nás tady vypekly povětrnostní podmínky v noci nám spadlo poměrně velké množství srážek, takže dělali jsme všechno proto, aby ta trať byla suchá, osychá, ale je to takové rozmanité, protože jedeme z části na suchém a z části v parku na mokrém asfaltu, takže mistr ČR bude ten nejuniverzálnější závodník, který zvládne jak suchý tak mokrý asfalt.” </w:t>
      </w:r>
    </w:p>
    <w:p>
      <w:pPr/>
      <w:r>
        <w:rPr/>
        <w:t xml:space="preserve">Program byl pestrý – od krátkých tratí pro děti na 250 či 500 metrů, přes fitness desítku až po hlavní závod na 21 kilometrů. Soutěžily v něm všechny věkové kategorie, od šestnáctiletých juniorů až po seniory ve věku 60 i 70 let.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“Bylo to super, trošku to klouzalo, jezdím asi 8 let a bylo to těžké dneska. Hodně lidí spadlo a bylo hodně škaredých zranění. Nedojela jsem poslední, to je hlavní.”</w:t>
      </w:r>
    </w:p>
    <w:p>
      <w:pPr/>
      <w:r>
        <w:rPr/>
        <w:t xml:space="preserve">“To bylo hodně o tom vybavení, bych řekl. Měl jsem kolečka do vody, takže to  bylo i o tom. Dobré to bylo. Na kolečkových bruslích bruslím už dlouho, třeba 8 let možná, ale víc závodně tak dva tři roky.”</w:t>
      </w:r>
    </w:p>
    <w:p>
      <w:pPr/>
      <w:r>
        <w:rPr/>
        <w:t xml:space="preserve">“Závod byl těžký, bylo to mokré, takže to hodně klouzalo, ale naštěstí nakonec vysvitlo sluníčko, takže to trošku začalo v tom parku schnout a bylo to super. Jsem unavená, ale jsem připravená jet 21 km půlmaraton.”</w:t>
      </w:r>
    </w:p>
    <w:p>
      <w:pPr/>
      <w:r>
        <w:rPr/>
        <w:t xml:space="preserve">Mistrovství ČR v inline půlmaratonu v Opavě potvrdilo svou pověst největší inline akce v Česku. Spojuje profesionální sportovce, amatéry i děti a každoročně přináší nejen sportovní napětí, ale i radost z pohybu a společného zážitku.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47/mestske-sady-v-opave-patrily-in-line-bruslarum-konal-se-tu-19-rocnik-zavodu-v-inline-pul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2026-04-05T18:46:45+02:00</dcterms:created>
  <dcterms:modified xsi:type="dcterms:W3CDTF">2026-04-05T18:46:45+02:00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