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se opět zapojili do Evropského týdne mobility</w:t>
      </w:r>
    </w:p>
    <w:p>
      <w:pPr/>
      <w:r>
        <w:rPr/>
        <w:t xml:space="preserve">Náměstí Republiky a jeho okolí zaplnily v úterý tisíce školáků. Hlavním cílem bylo ukázat dětem, jak důležité je upřednostňovat bezpečnou a ekologickou dopravu před nadměrným využíváním aut. Atmosféra na náměstí byla hravá a poučná zároveň, přesně tak, aby si mladá generace odnesla zkušenosti, které mohou využít každý den.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"Hlavní myšlenkou 24. ročníku Evropské týdne mobility je Cestujeme bezpečně spolu. Jak se můžete dneska přesvědčit, tak tady budou převážně dynamické ukázky integrovaného záchranného systému, že policie, hasiči i zdravotníci ukáží, jak vše dělat lépe a bezpečně. Program je zaměřen zvlášť na základní školy a zvlášť na mateřské školky, pro které je vyhrazen prostor celý za Českou spořitelnou, kde budou mít bezpečné ježdění na koních. Je tam potom takové psí spřežení, můžeme vidět agility. A jinak celý program je zaměřen především na bezpečnost a na ekologickou dopravu.”</w:t>
      </w:r>
    </w:p>
    <w:p>
      <w:pPr/>
      <w:r>
        <w:rPr/>
        <w:t xml:space="preserve">Kdo všechno se do této akce zapojil? </w:t>
      </w:r>
    </w:p>
    <w:p>
      <w:pPr/>
      <w:r>
        <w:rPr>
          <w:b w:val="1"/>
          <w:bCs w:val="1"/>
        </w:rPr>
        <w:t xml:space="preserve">Lucie Guňková Gorecká, odbor školství a kultury: </w:t>
      </w:r>
      <w:r>
        <w:rPr/>
        <w:t xml:space="preserve">“Tak zapojili se sportovní kluby Havířova. Jedná se především o stolní tenis, Torpédo, karate, bojové sporty celkově. Jsou tady i basketbalisté, hokejisté, gymnasté. Je to proto, protože Evropský týden mobility je o mobilitě a my tyhle kluby všechny máme sportovně založené. Ale máme tady také střední školu ochrany osob a majetku, zdravotnickou střední školu. Zapojili se městští policisté, policie České republice, hasiči, zdravotníci."</w:t>
      </w:r>
    </w:p>
    <w:p>
      <w:pPr/>
      <w:r>
        <w:rPr/>
        <w:t xml:space="preserve">Jedna škola si na akci převzala i poukázky v hodnotě 16 tisíc korun.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“V rámci Evropského týdne mobility jsme se rozhodli ocenit vítěznou školu v rámci Evropského projektu 10 000 kroků. Za Havířov tu cenu získá Základní škola Frýdecká a já věřím, že do dalších let se přihlásí i další školy, tak aby děti opravdu sportovaly.”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tu, že tu je tolik sportu, protože, kdo by prostě nevěděl, jaký máš dělat, tak tady si můžeš vybrat.”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by mohli vynalézt nějaké ekologičtější auta, které by čerpaly méně benzínu." A co by ještě lidé mohli dělat pro to, aby se nejezdilo tolik auty? "Sportovat a třeba jít na procházky."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“Měli bychom dbát na životní prostředí, nejezdit auty, co dělají hodně toho dýmu a toho bordelu a uklízet si po sobě odpadky a nevyhazovat je.”  </w:t>
      </w:r>
      <w:r>
        <w:rPr>
          <w:b w:val="1"/>
          <w:bCs w:val="1"/>
        </w:rPr>
        <w:t xml:space="preserve">Daniel Vachtarčík (HPH), náměstek primátora: </w:t>
      </w:r>
      <w:r>
        <w:rPr/>
        <w:t xml:space="preserve">"Já jsem rád, že město Havířov dlouhodobě, konkrétně pod vedením odboru školství, pořádá tyhle akce v rámci Evropského týdne mobility a Evropského dne bez aut, což je právě dneska. Věřím tomu, že tyto akce mají smysl, formují mladé lidi, aby vnímali, že pořád platí, že ta příroda je nad námi a můžeme mít jakékoliv vynálezy, ale dokud nebudou v souladu s přírodou, tak nám vždycky dá příroda najevo, že je tady pánem."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635/havirovsti-skolaci-se-opet-zapojili-do-evropskeho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2026-06-22T06:29:41+02:00</dcterms:created>
  <dcterms:modified xsi:type="dcterms:W3CDTF">2026-06-22T06:29:41+02:00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