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Skipová věž v Horní Suché se má stát kulturním centrem</w:t>
      </w:r>
    </w:p>
    <w:p>
      <w:pPr/>
      <w:r>
        <w:rPr/>
        <w:t xml:space="preserve">Železobetonová 85 metrů vysoká bývalá těžní věž Dolu František je dominantou Horní Suché. Poslední uhlí zde bylo vytěženo před 26 lety. Od ledna roku 2005, kdy obec darem věž získala, vznikaly plány, jak tento unikátní prostor využít. Nyní radnice projekt, i s malou ukázkou kulturního vyžití, představila zástupcům obce.</w:t>
      </w:r>
    </w:p>
    <w:p>
      <w:pPr/>
      <w:r>
        <w:rPr>
          <w:b w:val="1"/>
          <w:bCs w:val="1"/>
        </w:rPr>
        <w:t xml:space="preserve">Martin Adamiec (BEZPP), místostarosta Horní Suché: </w:t>
      </w:r>
      <w:r>
        <w:rPr/>
        <w:t xml:space="preserve">“V současné době tato věž má vydané stavební povolení na tzv. první etapu, to znamená, my musíme tuto věž zpřístupnit lidem. To znamená, musíme vybudovat zaprvé evakuační výtah až na střechu budovy, musíme opravit, nebo udělat kompletně novou střechu tak, aby byla pochůzí. Musí se udělat nové únikové schodiště, to znamená, to jsou takové ty základní věci tak, aby ta budova byla přístupná široké veřejnosti. Tak si myslím, že do budoucna, až tady tyto úpravy budou provedeny, bude to ještě víc atraktivnější, protože součástí té přestavby by měla být taková montážní plošina, která by mohla být nějakým adrenalinovým zážitkem s vyhlídkou na široké okolí.”</w:t>
      </w:r>
    </w:p>
    <w:p>
      <w:pPr/>
      <w:r>
        <w:rPr/>
        <w:t xml:space="preserve">Industriální prostředí ocenila i pozvaná houslistka.</w:t>
      </w:r>
    </w:p>
    <w:p>
      <w:pPr/>
      <w:r>
        <w:rPr>
          <w:b w:val="1"/>
          <w:bCs w:val="1"/>
        </w:rPr>
        <w:t xml:space="preserve">Dona Michelle, umělkyně: </w:t>
      </w:r>
      <w:r>
        <w:rPr/>
        <w:t xml:space="preserve">“Hrálo se mi moc pěkně, akustika výborná. Nebylo to ani na hlas, bylo to tak akorát a vlastně všechny tady ty kuriozní prvky, které tady jsou, myslím, že pomohly tomu, aby to znělo tak, jak si to pořadatel představoval. No určitě si myslím, že je to dobrý nápad, jak využít tyto prostory.”</w:t>
      </w:r>
    </w:p>
    <w:p>
      <w:pPr/>
      <w:r>
        <w:rPr>
          <w:b w:val="1"/>
          <w:bCs w:val="1"/>
        </w:rPr>
        <w:t xml:space="preserve">Marek Kriš, zastupitel:</w:t>
      </w:r>
      <w:r>
        <w:rPr/>
        <w:t xml:space="preserve"> “Co se týče hudby, tak pohlazení na duši. To bylo nádherné. Prostředí je zvláštní. Mám takový vztah k tomu, protože jsem tu udělal fotky, protože můj otec tu kdysi dělal tady v té věži. A tak mi to popisoval, co se tu všechno dělo. A dneska jak jsem to viděl, jak se může z takové budovy, která mohla být v demolici, vytvořit něco takového. Nazvali to Skip Art. Tak já těším se, co se tady bude dít. Jako krásný zážitek dneska."</w:t>
      </w:r>
    </w:p>
    <w:p>
      <w:pPr/>
      <w:r>
        <w:rPr/>
        <w:t xml:space="preserve">Obec čeká ještě dlouhá a finančně náročná cesta, než se skipová věž stane kulturně-společenským místem. Na projekt bude chtít získat i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0647/skipova-vez-v-horni-suche-se-ma-stat-kultur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2026-05-13T11:07:23+02:00</dcterms:created>
  <dcterms:modified xsi:type="dcterms:W3CDTF">2026-05-13T11:07:23+02:00</dcterms:modified>
</cp:coreProperties>
</file>

<file path=docProps/custom.xml><?xml version="1.0" encoding="utf-8"?>
<Properties xmlns="http://schemas.openxmlformats.org/officeDocument/2006/custom-properties" xmlns:vt="http://schemas.openxmlformats.org/officeDocument/2006/docPropsVTypes"/>
</file>