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akci Barevný podzim, již tuto sobotu se uskuteční na Lodičkách</w:t>
      </w:r>
    </w:p>
    <w:p>
      <w:pPr/>
      <w:r>
        <w:rPr/>
        <w:t xml:space="preserve">Zveme vás na další ročník oblíbené rodinné akce plné her, tvoření a zábavy. Tradiční Barevný podzim se uskuteční v sobotu 27. září od 11 do 17 hodin v areálu Loděnice v parku Boženy Němcové v Karviné-Fryštátě. Návštěvníci se mohou těšit na bublinovou dílnu, rodinnou hru na stanovištích s odměnami, sportovní dráhu pro děti, kreativní dílničku i živý koutek s lamami alpakami. Pro nejmenší budou připraveny skákací hrad a elektrická autíčka. Občerstvení nabídne bufet Lodiček. V případě nepříznivého počasí se akce ruší.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737/zveme-vas-na-akci-barevny-podzim-jiz-tuto-sobotu-se-uskutecni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2026-07-02T22:31:04+02:00</dcterms:created>
  <dcterms:modified xsi:type="dcterms:W3CDTF">2026-07-02T22:31:04+02:00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