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a náměstek Havířova čelí stíhání, vinu odmítají</w:t>
      </w:r>
    </w:p>
    <w:p>
      <w:pPr/>
      <w:r>
        <w:rPr/>
        <w:t xml:space="preserve">Národní centrála proti organizovanému zločinu zahájila trestní stíhání 7 lidí v souvislosti pronajímáním městských bytů v Havířově. A právě to se stalo předmětem diskuse na zasedání zastupitelstva. Mezi obviněnými je totiž primátor Ondřej Baránek i jeho náměstek Daniel Vachtarčík. Opozice žádala jejich rezignaci.</w:t>
      </w:r>
    </w:p>
    <w:p>
      <w:pPr/>
      <w:r>
        <w:rPr>
          <w:b w:val="1"/>
          <w:bCs w:val="1"/>
        </w:rPr>
        <w:t xml:space="preserve">Jiří Jekl (Havířov Sobě), zastupitel: </w:t>
      </w:r>
      <w:r>
        <w:rPr/>
        <w:t xml:space="preserve">"Samozřejmě víme, že obvinění není obžaloba, ale vzhledem k tomu, že se jedná o pány, kteří jsou ve vysokých pozicích v rámci Statutárního města Havířova, tak podle nás by měly vyvodit politickou odpovědnost.”</w:t>
      </w:r>
    </w:p>
    <w:p>
      <w:pPr/>
      <w:r>
        <w:rPr/>
        <w:t xml:space="preserve">Zastupitelé tento bod k rezignaci neschválili. Náměstek ani primátor si nejsou vědomi jakéhokoli protiprávního jednání.</w:t>
      </w:r>
    </w:p>
    <w:p>
      <w:pPr/>
      <w:r>
        <w:rPr>
          <w:b w:val="1"/>
          <w:bCs w:val="1"/>
        </w:rPr>
        <w:t xml:space="preserve">Daniel Vachtarčík (HPH), náměstek primátora: </w:t>
      </w:r>
      <w:r>
        <w:rPr/>
        <w:t xml:space="preserve">“Já osobně necítím žádný pocit, že bych měl být trestně stíhanou osobou. Přesto poskytuju policii ČR naprostou součinnost. Já nevidím jediný důvod, proč bych rezignoval. Kdybych měl pocit jakéhokoliv pochybení, tak to udělám."</w:t>
      </w:r>
    </w:p>
    <w:p>
      <w:pPr/>
      <w:r>
        <w:rPr>
          <w:b w:val="1"/>
          <w:bCs w:val="1"/>
        </w:rPr>
        <w:t xml:space="preserve">Ondřej Baránek (ANO), primátor Havířova: </w:t>
      </w:r>
      <w:r>
        <w:rPr/>
        <w:t xml:space="preserve">“Ničeho jsem se vědomě nedopustil. Plně spolupracuji s Policí České republiky. A to jsou všechny informace, které vám mohu dát. Pak když potřebujete nějaké jiné, to mi líto, ale musíte se obrátit někam jinam."</w:t>
      </w:r>
    </w:p>
    <w:p>
      <w:pPr/>
      <w:r>
        <w:rPr/>
        <w:t xml:space="preserve">Podle závěrů kriminalistů NCOZ měli obvinění v letech 2019–2023 účelově obcházet zásady upravující podmínky pronajímání městských bytů a upřednostňovat vybrané jedince na úkor ostatních uchazečů.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751/primator-a-namestek-havirova-celi-stihani-vinu-odmi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2026-06-26T04:21:01+02:00</dcterms:created>
  <dcterms:modified xsi:type="dcterms:W3CDTF">2026-06-26T04:21:01+02:00</dcterms:modified>
</cp:coreProperties>
</file>

<file path=docProps/custom.xml><?xml version="1.0" encoding="utf-8"?>
<Properties xmlns="http://schemas.openxmlformats.org/officeDocument/2006/custom-properties" xmlns:vt="http://schemas.openxmlformats.org/officeDocument/2006/docPropsVTypes"/>
</file>