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městského obvodu Ostrava-Jih oslavily 10 let</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organizace, mohou si prohlédnout zázemí pro pracovníky, mohou si  prohlédnout naše sklady 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 co tady všechno  máme, a nejvíc se nám co tady líbí. Co se ti líbí? Tady ta sekačka,  že? Jo.“</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Uvnitř budovy současně probíhal také doprovodný zábavný  program pro děti. Během své desetileté existence se Technické služby značně  rozrostly. Mají 4 střediska rozmístěna různě po obvodu, přičemž každé  z nich má speciální zaměření.</w:t>
      </w:r>
    </w:p>
    <w:p>
      <w:pPr/>
      <w:r>
        <w:rPr>
          <w:b w:val="1"/>
          <w:bCs w:val="1"/>
        </w:rPr>
        <w:t xml:space="preserve">Otakar Šimík (ANO), místostarosta MOb  Ostrava-Jih</w:t>
      </w:r>
      <w:r>
        <w:rPr/>
        <w:t xml:space="preserve">: „Někde je shromážděna technika, třeba zimní a letní údržby,  někde zase mají dílnu, kde se starají o mobiliář, můžou lavičky opravit,  natřít, udělat nové, vyměnit koše, kde se třeba i uschovává sůl na zimní  posyp.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757/technicke-sluzby-mestskeho-obvodu-ostravajih-oslavily-1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2026-04-11T14:26:20+02:00</dcterms:created>
  <dcterms:modified xsi:type="dcterms:W3CDTF">2026-04-11T14:26:20+02:00</dcterms:modified>
</cp:coreProperties>
</file>

<file path=docProps/custom.xml><?xml version="1.0" encoding="utf-8"?>
<Properties xmlns="http://schemas.openxmlformats.org/officeDocument/2006/custom-properties" xmlns:vt="http://schemas.openxmlformats.org/officeDocument/2006/docPropsVTypes"/>
</file>