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MSK se otevřel veřejnosti. Prezentovaly se i školy a IZS</w:t>
      </w:r>
    </w:p>
    <w:p>
      <w:pPr/>
      <w:r>
        <w:rPr/>
        <w:t xml:space="preserve">Stovky lidí, a hlavně rodin s dětmi, zaplnily postupně  prostory Krajského úřadu Moravskoslezského kraje i prostranství před ním. Na  Den české státnosti se přišli podívat na Den otevřených dveří.</w:t>
      </w:r>
    </w:p>
    <w:p>
      <w:pPr/>
      <w:r>
        <w:rPr>
          <w:b w:val="1"/>
          <w:bCs w:val="1"/>
        </w:rPr>
        <w:t xml:space="preserve">Marcela Janiurková, Odbor školství,  mládeže a sportu MSK:</w:t>
      </w:r>
      <w:r>
        <w:rPr/>
        <w:t xml:space="preserve"> „Návštěvník může vidět příspěvkové organizace zřizované  Moravskoslezským krajem, může vidět kanceláře, starou radu, novou radu, a také  kanceláře hejtmana. Prohlédnou si celý krajský úřad.“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„Krásné to bylo, papoušci byli super.“ </w:t>
      </w:r>
      <w:r>
        <w:rPr>
          <w:b w:val="1"/>
          <w:bCs w:val="1"/>
        </w:rPr>
        <w:t xml:space="preserve">2.)</w:t>
      </w:r>
      <w:r>
        <w:rPr/>
        <w:t xml:space="preserve"> „Ta virtuální realita je super. Viděli jsme hejtmana  naživo.“</w:t>
      </w:r>
    </w:p>
    <w:p>
      <w:pPr/>
      <w:r>
        <w:rPr/>
        <w:t xml:space="preserve">Technologie i zábava byly na více než dvaceti stanovištích.  Od virtuální reality, chemických pokusů a robotů až po zvířátka nebo ukázky  kadeřníků, či cukrářů. Kraj totiž prezentoval i své školy.</w:t>
      </w:r>
    </w:p>
    <w:p>
      <w:pPr/>
      <w:r>
        <w:rPr>
          <w:b w:val="1"/>
          <w:bCs w:val="1"/>
        </w:rPr>
        <w:t xml:space="preserve">Ondřej Schenk, Odbor kancelář hejtmana kraje:</w:t>
      </w:r>
      <w:r>
        <w:rPr/>
        <w:t xml:space="preserve"> „Školy tvoří velkou část našich příspěvkových organizací a  vlastně i naši budoucnost. Chceme ukázat nejen kolik těch škol máme, ale také  jaké obory tady nabízí.“</w:t>
      </w:r>
    </w:p>
    <w:p>
      <w:pPr/>
      <w:r>
        <w:rPr/>
        <w:t xml:space="preserve">Venku byli k vidění i hasiči, záchranáři, policisté a  vězeňská služba.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„Letos přišlo opravdu hodně lidí a myslím si, že bylo úžasné  ukázat, jaké agendy a jak to na krajském úřadě funguje.</w:t>
      </w:r>
      <w:r>
        <w:rPr>
          <w:i w:val="1"/>
          <w:iCs w:val="1"/>
        </w:rPr>
        <w:t xml:space="preserve">“</w:t>
      </w:r>
    </w:p>
    <w:p>
      <w:pPr/>
      <w:r>
        <w:rPr/>
        <w:t xml:space="preserve">Krajský úřad tak ukázal, že není jen místo, kde se vyřizují  dokumenty, ale také prostor pro nápady a služby pro lidi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37/krajsky-urad-msk-se-otevrel-verejnosti-prezentovaly-se-i-skoly-a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2026-06-29T03:32:05+02:00</dcterms:created>
  <dcterms:modified xsi:type="dcterms:W3CDTF">2026-06-29T03:32:05+02:00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