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29.9.2025, 13:48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zve na prohlídky sociálních zařízení. Zapojil se do Týdne sociálních služeb</w:t>
      </w:r>
    </w:p>
    <w:p>
      <w:pPr/>
      <w:r>
        <w:rPr/>
        <w:t xml:space="preserve">Víte, jaké sociální služby působí ve Frýdku-Místku? Tento  týden máte jedinečnou příležitost řadu z nich osobně navštívit a dozvědět  se něco o jejich fungování.</w:t>
      </w:r>
    </w:p>
    <w:p>
      <w:pPr/>
      <w:r>
        <w:rPr>
          <w:b w:val="1"/>
          <w:bCs w:val="1"/>
        </w:rPr>
        <w:t xml:space="preserve">Marcel Sikora (KDU-ČSL/SPOLU), náměstek primátora  Frýdku-Místku: </w:t>
      </w:r>
      <w:r>
        <w:rPr/>
        <w:t xml:space="preserve">"Frýdek-Místek se letos poprvé zapojit do Týdne sociálních  služeb, které pořádá Ministerstvo práce a sociálních věcí spolu s Asociací  poskytovatelů sociálních služeb."</w:t>
      </w:r>
    </w:p>
    <w:p>
      <w:pPr/>
      <w:r>
        <w:rPr/>
        <w:t xml:space="preserve">Od pondělí 29. září až do pátku 3. října mohou lidé  navštívit podle harmonogramu různá zařízení ve městě. Například Centrum  pečovatelské služby, Slezskou diakonii, Charitu, Armádu spásy, Centrum pro  zdravotně postižené, Kafiru, Alzheimer Home, Hospic a další místa.</w:t>
      </w:r>
    </w:p>
    <w:p>
      <w:pPr/>
      <w:r>
        <w:rPr>
          <w:b w:val="1"/>
          <w:bCs w:val="1"/>
        </w:rPr>
        <w:t xml:space="preserve">Marcel Sikora (KDU-ČSL/SPOLU), náměstek primátora  Frýdku-Místku: </w:t>
      </w:r>
      <w:r>
        <w:rPr/>
        <w:t xml:space="preserve">"Jelikož budou takzvané Dny otevřených dveří a vy budete moci  zjistit, jak jednotlivé sociální služby fungují, co poskytují a pro koho jsou  určeny. Rovněž v rámci tohoto týdne jsou pořádány workshopy, přednášky,  besedy. Například o náhradní rodinné péči. O tom, jak funguje třeba  canisterapie, pro koho je určena. Nebo také informace o oddlužení, či finanční  gramotnosti."</w:t>
      </w:r>
    </w:p>
    <w:p>
      <w:pPr/>
      <w:r>
        <w:rPr/>
        <w:t xml:space="preserve">Ve středu můžete navštívit besedu o náhradní rodinné péči od  16:00 hodin v Centru psychologické pomoci. Na přednášky o správném  hospodaření s financemi zve ve čtvrtek v 10:00 hodin a ve 13:00 hodin  o insolvenci Občanská poradna – Centrum nové naděje.</w:t>
      </w:r>
    </w:p>
    <w:p>
      <w:pPr/>
      <w:r>
        <w:rPr>
          <w:b w:val="1"/>
          <w:bCs w:val="1"/>
        </w:rPr>
        <w:t xml:space="preserve">Marcel Sikora (KDU-ČSL/SPOLU), náměstek primátora  Frýdku-Místku: </w:t>
      </w:r>
      <w:r>
        <w:rPr/>
        <w:t xml:space="preserve">"Na území města Frýdku-Místku máme opravdu rozsáhlou síť  sociálních služeb, které poskytují pomoc různým skupinám obyvatel. Lidem se  zdravotním postižením, seniorům, rodinám v krizi, ale i samozřejmě dalším  osobám. Já bych chtěl tímto poděkovat všem zaměstnancům, kteří pracují  v sociální oblasti, protože vím, že tato práce není jednoduchá, ale je  potřebná pro celou společnost."</w:t>
      </w:r>
    </w:p>
    <w:p>
      <w:pPr/>
      <w:r>
        <w:rPr/>
        <w:t xml:space="preserve">Celkem je v průběhu týdne připraveno 35 Dnů otevřených  dveří jednotlivých zařízení a také několik přednášek, beseda a workshop. Jejich  seznam i časové termíny najdete na webu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0840/frydekmistek-zve-na-prohlidky-socialnich-zarizeni-zapojil-se-do-tydne-socialni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2026-06-28T09:59:52+02:00</dcterms:created>
  <dcterms:modified xsi:type="dcterms:W3CDTF">2026-06-28T09:59:52+02:00</dcterms:modified>
</cp:coreProperties>
</file>

<file path=docProps/custom.xml><?xml version="1.0" encoding="utf-8"?>
<Properties xmlns="http://schemas.openxmlformats.org/officeDocument/2006/custom-properties" xmlns:vt="http://schemas.openxmlformats.org/officeDocument/2006/docPropsVTypes"/>
</file>