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Charita má novou službu, středisko sv. Josefa pomůže lidem ohroženým ztrátou bydlení</w:t>
      </w:r>
    </w:p>
    <w:p>
      <w:pPr/>
      <w:r>
        <w:rPr/>
        <w:t xml:space="preserve">Azylový dům, noclehárna, denní nízkoprahové centrum, šatník, nábytník nebo půjčovna kompenzačních pomůcek. Toto je výčet pomoci, i když stále neúplný, kterou novojičínská Charita poskytuje, a teď přidává další novou službu - Středisko sv. Josefa - sociální rehabilitace.</w:t>
      </w:r>
    </w:p>
    <w:p>
      <w:pPr/>
      <w:r>
        <w:rPr>
          <w:b w:val="1"/>
          <w:bCs w:val="1"/>
        </w:rPr>
        <w:t xml:space="preserve">Markéta Brožová, Charita Nový Jičín: </w:t>
      </w:r>
      <w:r>
        <w:rPr/>
        <w:t xml:space="preserve">“Je to služba, která bude specializovaná na podporu lidí, kteří se potřebují zabydlet. To znamená, že přichází z nějakého krizového bydlení nebo možná i z ulice. A také pro lidí, kteří jsou ohroženi ztrátou bydlení. To znamená, že se objevily nějaké objektivní důvody, které jim znemožňují udržet si bydlení, ať už neschopnost udržet si rozpočet, vyskytují se tam třeba nějaké dluhy nebo sousedské stížnosti.”</w:t>
      </w:r>
    </w:p>
    <w:p>
      <w:pPr/>
      <w:r>
        <w:rPr/>
        <w:t xml:space="preserve">Tuto novou službu oficiálně podpořilo i město Nový Jičín. </w:t>
      </w:r>
    </w:p>
    <w:p>
      <w:pPr/>
      <w:r>
        <w:rPr>
          <w:b w:val="1"/>
          <w:bCs w:val="1"/>
        </w:rPr>
        <w:t xml:space="preserve">Daniela Susíková, vedoucí odboru sociálních věcí, MěÚ Nový Jičín: </w:t>
      </w:r>
      <w:r>
        <w:rPr/>
        <w:t xml:space="preserve">“Ta potřeba je definovaná v komunitním plánu, což je vlastně strategický plán pro oblast rozvoje sociálních služeb na našem území. A opravdu je to reakce na potřebu v tom území. A ta potřeba byla definována jak ze strany pracovníků odboru sociálních věcí, tak ze strany pracovníků odboru bytového městského úřadu v Novém Jičíně.”</w:t>
      </w:r>
    </w:p>
    <w:p>
      <w:pPr/>
      <w:r>
        <w:rPr/>
        <w:t xml:space="preserve">Středisko svatého Josefa najdou lidé v případě potřeby v budově, kterou má Charita pronajatou ve Štefánikově ulici.   </w:t>
      </w:r>
    </w:p>
    <w:p>
      <w:pPr/>
      <w:r>
        <w:rPr>
          <w:b w:val="1"/>
          <w:bCs w:val="1"/>
        </w:rPr>
        <w:t xml:space="preserve">Markéta Brožová, Charita Nový Jičín: </w:t>
      </w:r>
      <w:r>
        <w:rPr/>
        <w:t xml:space="preserve">“Ale my samozřejmě většinu té práce budeme dělat v terénu, to znamená v bytech klientů.” </w:t>
      </w:r>
    </w:p>
    <w:p>
      <w:pPr/>
      <w:r>
        <w:rPr/>
        <w:t xml:space="preserve">Tato sociální rehabilitace je již také zařazena i do krajské sítě sociálních služeb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855/novojicinska-charita-ma-novou-sluzbu-stredisko-sv-josefa-pomuze-lidem-ohrozenym-ztratou-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2026-08-08T08:43:51+02:00</dcterms:created>
  <dcterms:modified xsi:type="dcterms:W3CDTF">2026-08-08T08:43:51+02:00</dcterms:modified>
</cp:coreProperties>
</file>

<file path=docProps/custom.xml><?xml version="1.0" encoding="utf-8"?>
<Properties xmlns="http://schemas.openxmlformats.org/officeDocument/2006/custom-properties" xmlns:vt="http://schemas.openxmlformats.org/officeDocument/2006/docPropsVTypes"/>
</file>