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Prestižní “růže” jsou pro novojičínské studenty dobrou praxí</w:t>
      </w:r>
    </w:p>
    <w:p>
      <w:pPr/>
      <w:r>
        <w:rPr/>
        <w:t xml:space="preserve">Aranžmá růží v pokojích Zámku Kunín, která jsou dílem floristy Slávka Rabušice, již řadu let vznikají k poctě hraběnky Marie Walburgy. Prestižní akce se koná na přelomu září a října. Vzhledem k očekávané velké návštěvnosti zámek ke svým kmenovým průvodcům vítá i posily z řad studentů oboru cestovní ruch novojičínské střední školy Educa. Pro ně je to zároveň možnost praxe.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“Máme za sebou první víkend startovací slavností růží a jsme potěšeni obrovskou návštěvnosti, v sobotu přes 500, v neděli více jak 800 návštěvníků prošlo zámkem a vidělo růže. A my jsme rádi, že můžeme spolupracovat se školou Educa z Nového Jičína.”</w:t>
      </w:r>
    </w:p>
    <w:p>
      <w:pPr/>
      <w:r>
        <w:rPr>
          <w:b w:val="1"/>
          <w:bCs w:val="1"/>
        </w:rPr>
        <w:t xml:space="preserve">Matilde Biliotti, studentka oboru cestovní ruch, SOŠ Educa: </w:t>
      </w:r>
      <w:r>
        <w:rPr/>
        <w:t xml:space="preserve">“Byla jsem tady v sobotu a byla tady fakt spousta lidí, takže jsem mohla pozorovat a naslouchat průvodce, jejich výklady, a bylo to pro mě dobré.”</w:t>
      </w:r>
    </w:p>
    <w:p>
      <w:pPr/>
      <w:r>
        <w:rPr>
          <w:b w:val="1"/>
          <w:bCs w:val="1"/>
        </w:rPr>
        <w:t xml:space="preserve">Filip Bartoš, student oboru cestovní ruch, SOŠ Educa: </w:t>
      </w:r>
      <w:r>
        <w:rPr/>
        <w:t xml:space="preserve">“Právě ty náslechy, všechno to odposlouchávat, určitě se to hodí na tu naší neoficiální zkoušku, kterou budeme konat teďka ve druhém ročníku. Takže určitě to přínosné je.” </w:t>
      </w:r>
    </w:p>
    <w:p>
      <w:pPr/>
      <w:r>
        <w:rPr>
          <w:b w:val="1"/>
          <w:bCs w:val="1"/>
        </w:rPr>
        <w:t xml:space="preserve">Lenka Ševčíková, učitelka SOŠ Educa: </w:t>
      </w:r>
      <w:r>
        <w:rPr/>
        <w:t xml:space="preserve">“Mají dost možností trénovat své komunikační dovednosti ale třeba i společenské chování, které zrovna tady na zámku je takové příhodné.”</w:t>
      </w:r>
    </w:p>
    <w:p>
      <w:pPr/>
      <w:r>
        <w:rPr/>
        <w:t xml:space="preserve">V rámci praxí spolupracuje Educa se Zámkem Kunín už 15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928/prestizni-ruze-jsou-pro-novojicinske-studenty-dobrou-pr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2026-05-16T00:14:23+02:00</dcterms:created>
  <dcterms:modified xsi:type="dcterms:W3CDTF">2026-05-16T00:14:23+02:00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