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oderského Veselí se těší z nového společenského domu, k dispozici jej mají od září</w:t>
      </w:r>
    </w:p>
    <w:p>
      <w:pPr/>
      <w:r>
        <w:rPr>
          <w:b w:val="1"/>
          <w:bCs w:val="1"/>
        </w:rPr>
        <w:t xml:space="preserve">Pavel Jozek, předseda Osadního výboru Veselí:</w:t>
      </w:r>
      <w:r>
        <w:rPr/>
        <w:t xml:space="preserve"> „O  tento prostor jsme usilovali proto, že máme jen jednu malou kulturní místnost  postavenou nad hasičárnou, a ta je zhruba tak pro 25 osob. A je to vlastně  taková vyvýšená výstavba, je tam špatný přístup pro starší, který je strašně  prudký. Proto jsme žádali město, aby nám udělalo nějakou novou kulturní  místnost.“</w:t>
      </w:r>
    </w:p>
    <w:p>
      <w:pPr/>
      <w:r>
        <w:rPr>
          <w:b w:val="1"/>
          <w:bCs w:val="1"/>
        </w:rPr>
        <w:t xml:space="preserve">Libor Helis (BEZPP), starosta Oder:</w:t>
      </w:r>
      <w:r>
        <w:rPr/>
        <w:t xml:space="preserve"> „Cesta byla fakt  složitá, protože tady na Veselí ne všichni občané tomu přáli. Nicméně,  když si vezmete, že ta obec má nějaký potenciál a že nějakým způsobem existuje, tak  nějaký ples, nebo hospoda, nebo oslavy narozenin, cokoliv z toho byl problém.“</w:t>
      </w:r>
    </w:p>
    <w:p>
      <w:pPr/>
      <w:r>
        <w:rPr/>
        <w:t xml:space="preserve">Do nové dřevostavby za 7 milionů korun se nyní vejde až 80  osob. Součástí je kromě společenské místnosti taky kuchyňka, šatna, kancelář i  bezbariérové sociální zázemí.</w:t>
      </w:r>
    </w:p>
    <w:p>
      <w:pPr/>
      <w:r>
        <w:rPr>
          <w:b w:val="1"/>
          <w:bCs w:val="1"/>
        </w:rPr>
        <w:t xml:space="preserve">Pavel Jozek, předseda Osadního výboru Veselí:</w:t>
      </w:r>
      <w:r>
        <w:rPr/>
        <w:t xml:space="preserve"> „Jako  osadní výbor ji budeme využívat na naše schůze, to bude vlastně ta naše  kancelář, a ostatní bude vlastně pro místní lidi, kdyby chtěli mít nějakou  oslavu, tak si tady můžou uspořádat oslavu. Hlavně pro místní budeme dělat naše  kulturní akce, pro děti, pro seniory, tak jak to pořádáme každý rok.“</w:t>
      </w:r>
    </w:p>
    <w:p>
      <w:pPr/>
      <w:r>
        <w:rPr>
          <w:b w:val="1"/>
          <w:bCs w:val="1"/>
        </w:rPr>
        <w:t xml:space="preserve">Libor Helis (BEZPP), starosta Oder:</w:t>
      </w:r>
      <w:r>
        <w:rPr/>
        <w:t xml:space="preserve"> „Samozřejmě je tu  zabezpečovací technika, je tu ještě udělaná kanalizace, je tu internet. A  takové ty moderní věci, které se tady daly udělat a dodělat, tak to jsme se prostě  snažili tady prosadit.“</w:t>
      </w:r>
    </w:p>
    <w:p>
      <w:pPr/>
      <w:r>
        <w:rPr/>
        <w:t xml:space="preserve">Součástí projektu byly i nové zpevněné plochy a okolí  doplnily taky herní prvky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0970/obyvatele-oderskeho-veseli-se-tesi-z-noveho-spolecenskeho-domu-k-dispozici-jej-maji-od-z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2026-07-01T06:28:24+02:00</dcterms:created>
  <dcterms:modified xsi:type="dcterms:W3CDTF">2026-07-01T06:28:24+02:00</dcterms:modified>
</cp:coreProperties>
</file>

<file path=docProps/custom.xml><?xml version="1.0" encoding="utf-8"?>
<Properties xmlns="http://schemas.openxmlformats.org/officeDocument/2006/custom-properties" xmlns:vt="http://schemas.openxmlformats.org/officeDocument/2006/docPropsVTypes"/>
</file>