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9.10.2025, 12:04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Kunčicích tvoří prostor Fajna zastávka. Unikátní projekt získal peníze na další zvelebení</w:t>
      </w:r>
    </w:p>
    <w:p>
      <w:pPr/>
      <w:r>
        <w:rPr/>
        <w:t xml:space="preserve">Staré vyřazené tramvaje končí ve sběru, ale to není případ Tatrovky T3, která je v Kunčičkách před kostelem svatého Antonína. Koleje, na kterých stojí, sice nikam nevedou, ale lidi v ní najdete pořád. Díky spolku Slezská lilie slouží jako kavárna a nyní budou z programu Tvoříme prostor financovány další vylepšení okolí. </w:t>
      </w:r>
    </w:p>
    <w:p>
      <w:pPr/>
      <w:r>
        <w:rPr>
          <w:b w:val="1"/>
          <w:bCs w:val="1"/>
        </w:rPr>
        <w:t xml:space="preserve">Dariusz Sputo, farář, spoluautor projektu Café Tramvaj:</w:t>
      </w:r>
      <w:r>
        <w:rPr/>
        <w:t xml:space="preserve"> „Tady bude takový krásný dětský koutek, aby maminky, když si sem přijdou třeba popovídat, nebo jak se to říká po ostravsku ‚podřistat‘, tak ty děti si budou třeba moci sednout v tom dětském koutku. Plus máme ještě v plánu, že když tady budou ty akce v typu letní kino, tak bude i gril, takže Tvoříme prostor nám poskytne i ten grill, kde si lidé budou moci dát něco na zub.“</w:t>
      </w:r>
    </w:p>
    <w:p>
      <w:pPr/>
      <w:r>
        <w:rPr/>
        <w:t xml:space="preserve">Nové zázemí bude sloužit  jako místo pro komunitní setkávání, kulturní akce i volnočasové aktivity obyvatel i návštěvníků. To je přesně také cílem programu Tvoříme prostor.</w:t>
      </w:r>
    </w:p>
    <w:p>
      <w:pPr/>
      <w:r>
        <w:rPr>
          <w:b w:val="1"/>
          <w:bCs w:val="1"/>
        </w:rPr>
        <w:t xml:space="preserve">Lucie Baránková Vilamová (ANO), garant programu Tvoříme prostor:</w:t>
      </w:r>
      <w:r>
        <w:rPr/>
        <w:t xml:space="preserve"> „Tvoříme prostor je projekt, který město Ostrava podporuje od roku 2017. Od té doby jsme podpořili celkem 66 projektů za bezmála 20 milionů korun.“</w:t>
      </w:r>
    </w:p>
    <w:p>
      <w:pPr/>
      <w:r>
        <w:rPr>
          <w:b w:val="1"/>
          <w:bCs w:val="1"/>
        </w:rPr>
        <w:t xml:space="preserve">Dariusz Sputo, farář, spoluautor projektu Café Tramvaj:</w:t>
      </w:r>
      <w:r>
        <w:rPr/>
        <w:t xml:space="preserve"> „Kdokoliv si sedne tady v té kabině, tak si sedne jako ten řidič tramvajky, dostane brýle a v ten moment – naši ajťáci na tom pracují – si bude moci vychutnat jízdu po Ostravě tou tramvajkou, ale virtuálně, samozřejmě.“</w:t>
      </w:r>
    </w:p>
    <w:p>
      <w:pPr/>
      <w:r>
        <w:rPr/>
        <w:t xml:space="preserve">Realizace projektu Fajna zastávka i následná péče o celý prostor s "té trojkou" bude probíhat s aktivním  zapojením místních dobrovolníků a farnosti.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51018/v-kuncicich-tvori-prostor-fajna-zastavka-unikatni-projekt-ziskal-penize-na-dalsi-zveleb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2026-05-08T10:42:29+02:00</dcterms:created>
  <dcterms:modified xsi:type="dcterms:W3CDTF">2026-05-08T10:42:29+02:00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