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vyjádřila uznání sociálním pracovníkům i dárcům krve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r>
        <w:rPr>
          <w:b w:val="1"/>
          <w:bCs w:val="1"/>
        </w:rPr>
        <w:t xml:space="preserve"> 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042/orlova-vyjadrila-uznani-socialnim-pracovnikum-i-darcum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